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5EC1" w:rsidRPr="003A5EC1" w:rsidRDefault="003A5EC1" w:rsidP="003A5EC1">
      <w:pPr>
        <w:spacing w:after="150" w:line="240" w:lineRule="auto"/>
        <w:jc w:val="center"/>
        <w:rPr>
          <w:rFonts w:ascii="Times New Roman" w:eastAsia="Times New Roman" w:hAnsi="Times New Roman" w:cs="Times New Roman"/>
          <w:color w:val="000000"/>
          <w:sz w:val="32"/>
          <w:szCs w:val="21"/>
          <w:lang w:eastAsia="ru-RU"/>
        </w:rPr>
      </w:pPr>
      <w:r w:rsidRPr="003A5EC1">
        <w:rPr>
          <w:rFonts w:ascii="Times New Roman" w:eastAsia="Times New Roman" w:hAnsi="Times New Roman" w:cs="Times New Roman"/>
          <w:color w:val="000000"/>
          <w:sz w:val="32"/>
          <w:szCs w:val="21"/>
          <w:lang w:eastAsia="ru-RU"/>
        </w:rPr>
        <w:t xml:space="preserve">МУНИЦИПАЛЬНОЕ БЮДЖЕТНОЕ ОБЩЕОБРАЗОВАТЕЛЬНОЕ УЧРЕЖДЕНИЕ лицей-интернат имени </w:t>
      </w:r>
      <w:proofErr w:type="spellStart"/>
      <w:r w:rsidRPr="003A5EC1">
        <w:rPr>
          <w:rFonts w:ascii="Times New Roman" w:eastAsia="Times New Roman" w:hAnsi="Times New Roman" w:cs="Times New Roman"/>
          <w:color w:val="000000"/>
          <w:sz w:val="32"/>
          <w:szCs w:val="21"/>
          <w:lang w:eastAsia="ru-RU"/>
        </w:rPr>
        <w:t>Мустфы</w:t>
      </w:r>
      <w:proofErr w:type="spellEnd"/>
      <w:r w:rsidRPr="003A5EC1">
        <w:rPr>
          <w:rFonts w:ascii="Times New Roman" w:eastAsia="Times New Roman" w:hAnsi="Times New Roman" w:cs="Times New Roman"/>
          <w:color w:val="000000"/>
          <w:sz w:val="32"/>
          <w:szCs w:val="21"/>
          <w:lang w:eastAsia="ru-RU"/>
        </w:rPr>
        <w:t xml:space="preserve"> Онджеля Бугульминского муниципального района</w:t>
      </w: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b/>
          <w:bCs/>
          <w:color w:val="000000"/>
          <w:sz w:val="28"/>
          <w:szCs w:val="21"/>
          <w:lang w:eastAsia="ru-RU"/>
        </w:rPr>
        <w:t>Проект: «Школьный театр»</w:t>
      </w: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4F4BF6" w:rsidRDefault="004F4BF6" w:rsidP="004F4BF6">
      <w:pPr>
        <w:spacing w:after="150" w:line="240" w:lineRule="auto"/>
        <w:jc w:val="right"/>
        <w:rPr>
          <w:rFonts w:ascii="Times New Roman" w:eastAsia="Times New Roman" w:hAnsi="Times New Roman" w:cs="Times New Roman"/>
          <w:color w:val="000000"/>
          <w:sz w:val="28"/>
          <w:szCs w:val="21"/>
          <w:lang w:eastAsia="ru-RU"/>
        </w:rPr>
      </w:pPr>
    </w:p>
    <w:p w:rsidR="004F4BF6" w:rsidRPr="003A5EC1" w:rsidRDefault="003A5EC1" w:rsidP="004F4BF6">
      <w:pPr>
        <w:spacing w:after="150" w:line="240" w:lineRule="auto"/>
        <w:jc w:val="right"/>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Учи</w:t>
      </w:r>
      <w:r w:rsidR="004F4BF6" w:rsidRPr="004F4BF6">
        <w:rPr>
          <w:rFonts w:ascii="Times New Roman" w:eastAsia="Times New Roman" w:hAnsi="Times New Roman" w:cs="Times New Roman"/>
          <w:color w:val="000000"/>
          <w:sz w:val="28"/>
          <w:szCs w:val="21"/>
          <w:lang w:eastAsia="ru-RU"/>
        </w:rPr>
        <w:t xml:space="preserve">тель музыки  Афанасьева Светлана </w:t>
      </w:r>
      <w:proofErr w:type="spellStart"/>
      <w:r w:rsidR="004F4BF6" w:rsidRPr="004F4BF6">
        <w:rPr>
          <w:rFonts w:ascii="Times New Roman" w:eastAsia="Times New Roman" w:hAnsi="Times New Roman" w:cs="Times New Roman"/>
          <w:color w:val="000000"/>
          <w:sz w:val="28"/>
          <w:szCs w:val="21"/>
          <w:lang w:eastAsia="ru-RU"/>
        </w:rPr>
        <w:t>Фасхутдиновна</w:t>
      </w:r>
      <w:proofErr w:type="spellEnd"/>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b/>
          <w:bCs/>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b/>
          <w:bCs/>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b/>
          <w:bCs/>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b/>
          <w:bCs/>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b/>
          <w:bCs/>
          <w:color w:val="000000"/>
          <w:sz w:val="21"/>
          <w:szCs w:val="21"/>
          <w:lang w:eastAsia="ru-RU"/>
        </w:rPr>
      </w:pPr>
    </w:p>
    <w:p w:rsidR="003A5EC1" w:rsidRPr="004F4BF6" w:rsidRDefault="004F4BF6" w:rsidP="003A5EC1">
      <w:pPr>
        <w:spacing w:after="150" w:line="240" w:lineRule="auto"/>
        <w:jc w:val="center"/>
        <w:rPr>
          <w:rFonts w:ascii="Times New Roman" w:eastAsia="Times New Roman" w:hAnsi="Times New Roman" w:cs="Times New Roman"/>
          <w:b/>
          <w:bCs/>
          <w:color w:val="000000"/>
          <w:szCs w:val="21"/>
          <w:lang w:eastAsia="ru-RU"/>
        </w:rPr>
      </w:pPr>
      <w:bookmarkStart w:id="0" w:name="_GoBack"/>
      <w:bookmarkEnd w:id="0"/>
      <w:proofErr w:type="spellStart"/>
      <w:r w:rsidRPr="004F4BF6">
        <w:rPr>
          <w:rFonts w:ascii="Times New Roman" w:eastAsia="Times New Roman" w:hAnsi="Times New Roman" w:cs="Times New Roman"/>
          <w:b/>
          <w:bCs/>
          <w:color w:val="000000"/>
          <w:szCs w:val="21"/>
          <w:lang w:eastAsia="ru-RU"/>
        </w:rPr>
        <w:t>г.Бугульма</w:t>
      </w:r>
      <w:proofErr w:type="spellEnd"/>
      <w:r w:rsidRPr="004F4BF6">
        <w:rPr>
          <w:rFonts w:ascii="Times New Roman" w:eastAsia="Times New Roman" w:hAnsi="Times New Roman" w:cs="Times New Roman"/>
          <w:b/>
          <w:bCs/>
          <w:color w:val="000000"/>
          <w:szCs w:val="21"/>
          <w:lang w:eastAsia="ru-RU"/>
        </w:rPr>
        <w:t xml:space="preserve"> </w:t>
      </w:r>
    </w:p>
    <w:p w:rsidR="003A5EC1" w:rsidRPr="004F4BF6" w:rsidRDefault="003A5EC1" w:rsidP="003A5EC1">
      <w:pPr>
        <w:spacing w:after="150" w:line="240" w:lineRule="auto"/>
        <w:jc w:val="center"/>
        <w:rPr>
          <w:rFonts w:ascii="Times New Roman" w:eastAsia="Times New Roman" w:hAnsi="Times New Roman" w:cs="Times New Roman"/>
          <w:b/>
          <w:bCs/>
          <w:color w:val="000000"/>
          <w:sz w:val="24"/>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4"/>
          <w:szCs w:val="21"/>
          <w:lang w:eastAsia="ru-RU"/>
        </w:rPr>
      </w:pPr>
      <w:r w:rsidRPr="003A5EC1">
        <w:rPr>
          <w:rFonts w:ascii="Times New Roman" w:eastAsia="Times New Roman" w:hAnsi="Times New Roman" w:cs="Times New Roman"/>
          <w:b/>
          <w:bCs/>
          <w:color w:val="000000"/>
          <w:sz w:val="24"/>
          <w:szCs w:val="21"/>
          <w:lang w:eastAsia="ru-RU"/>
        </w:rPr>
        <w:t>СОДЕРЖАНИЕ</w:t>
      </w: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4"/>
          <w:szCs w:val="21"/>
          <w:lang w:eastAsia="ru-RU"/>
        </w:rPr>
      </w:pPr>
      <w:r w:rsidRPr="003A5EC1">
        <w:rPr>
          <w:rFonts w:ascii="Times New Roman" w:eastAsia="Times New Roman" w:hAnsi="Times New Roman" w:cs="Times New Roman"/>
          <w:color w:val="000000"/>
          <w:sz w:val="24"/>
          <w:szCs w:val="21"/>
          <w:lang w:eastAsia="ru-RU"/>
        </w:rPr>
        <w:t>Введение………………………………………………………………………3</w:t>
      </w:r>
    </w:p>
    <w:p w:rsidR="003A5EC1" w:rsidRPr="003A5EC1" w:rsidRDefault="003A5EC1" w:rsidP="003A5EC1">
      <w:pPr>
        <w:spacing w:after="150" w:line="240" w:lineRule="auto"/>
        <w:rPr>
          <w:rFonts w:ascii="Times New Roman" w:eastAsia="Times New Roman" w:hAnsi="Times New Roman" w:cs="Times New Roman"/>
          <w:color w:val="000000"/>
          <w:sz w:val="24"/>
          <w:szCs w:val="21"/>
          <w:lang w:eastAsia="ru-RU"/>
        </w:rPr>
      </w:pPr>
      <w:r w:rsidRPr="003A5EC1">
        <w:rPr>
          <w:rFonts w:ascii="Times New Roman" w:eastAsia="Times New Roman" w:hAnsi="Times New Roman" w:cs="Times New Roman"/>
          <w:color w:val="000000"/>
          <w:sz w:val="24"/>
          <w:szCs w:val="21"/>
          <w:lang w:eastAsia="ru-RU"/>
        </w:rPr>
        <w:t>Сроки и механизмы реализации проекта…………………………………6</w:t>
      </w:r>
    </w:p>
    <w:p w:rsidR="003A5EC1" w:rsidRPr="003A5EC1" w:rsidRDefault="003A5EC1" w:rsidP="003A5EC1">
      <w:pPr>
        <w:spacing w:after="150" w:line="240" w:lineRule="auto"/>
        <w:rPr>
          <w:rFonts w:ascii="Times New Roman" w:eastAsia="Times New Roman" w:hAnsi="Times New Roman" w:cs="Times New Roman"/>
          <w:color w:val="000000"/>
          <w:sz w:val="24"/>
          <w:szCs w:val="21"/>
          <w:lang w:eastAsia="ru-RU"/>
        </w:rPr>
      </w:pPr>
      <w:r w:rsidRPr="003A5EC1">
        <w:rPr>
          <w:rFonts w:ascii="Times New Roman" w:eastAsia="Times New Roman" w:hAnsi="Times New Roman" w:cs="Times New Roman"/>
          <w:color w:val="000000"/>
          <w:sz w:val="24"/>
          <w:szCs w:val="21"/>
          <w:lang w:eastAsia="ru-RU"/>
        </w:rPr>
        <w:t>План реализации проекта «Школьный театр»……………………………7</w:t>
      </w:r>
    </w:p>
    <w:p w:rsidR="003A5EC1" w:rsidRPr="003A5EC1" w:rsidRDefault="003A5EC1" w:rsidP="003A5EC1">
      <w:pPr>
        <w:spacing w:after="150" w:line="240" w:lineRule="auto"/>
        <w:rPr>
          <w:rFonts w:ascii="Times New Roman" w:eastAsia="Times New Roman" w:hAnsi="Times New Roman" w:cs="Times New Roman"/>
          <w:color w:val="000000"/>
          <w:sz w:val="24"/>
          <w:szCs w:val="21"/>
          <w:lang w:eastAsia="ru-RU"/>
        </w:rPr>
      </w:pPr>
      <w:r w:rsidRPr="003A5EC1">
        <w:rPr>
          <w:rFonts w:ascii="Times New Roman" w:eastAsia="Times New Roman" w:hAnsi="Times New Roman" w:cs="Times New Roman"/>
          <w:color w:val="000000"/>
          <w:sz w:val="24"/>
          <w:szCs w:val="21"/>
          <w:lang w:eastAsia="ru-RU"/>
        </w:rPr>
        <w:t>Заключение………………………………………………………………….9</w:t>
      </w:r>
    </w:p>
    <w:p w:rsidR="003A5EC1" w:rsidRPr="003A5EC1" w:rsidRDefault="003A5EC1" w:rsidP="003A5EC1">
      <w:pPr>
        <w:spacing w:after="150" w:line="240" w:lineRule="auto"/>
        <w:rPr>
          <w:rFonts w:ascii="Times New Roman" w:eastAsia="Times New Roman" w:hAnsi="Times New Roman" w:cs="Times New Roman"/>
          <w:color w:val="000000"/>
          <w:sz w:val="24"/>
          <w:szCs w:val="21"/>
          <w:lang w:eastAsia="ru-RU"/>
        </w:rPr>
      </w:pPr>
      <w:r w:rsidRPr="003A5EC1">
        <w:rPr>
          <w:rFonts w:ascii="Times New Roman" w:eastAsia="Times New Roman" w:hAnsi="Times New Roman" w:cs="Times New Roman"/>
          <w:color w:val="000000"/>
          <w:sz w:val="24"/>
          <w:szCs w:val="21"/>
          <w:lang w:eastAsia="ru-RU"/>
        </w:rPr>
        <w:t>Список использованной литературы и источников……………………….11</w:t>
      </w:r>
    </w:p>
    <w:p w:rsidR="003A5EC1" w:rsidRPr="003A5EC1" w:rsidRDefault="003A5EC1" w:rsidP="003A5EC1">
      <w:pPr>
        <w:spacing w:after="150" w:line="240" w:lineRule="auto"/>
        <w:rPr>
          <w:rFonts w:ascii="Times New Roman" w:eastAsia="Times New Roman" w:hAnsi="Times New Roman" w:cs="Times New Roman"/>
          <w:color w:val="000000"/>
          <w:sz w:val="24"/>
          <w:szCs w:val="21"/>
          <w:lang w:eastAsia="ru-RU"/>
        </w:rPr>
      </w:pPr>
      <w:r w:rsidRPr="003A5EC1">
        <w:rPr>
          <w:rFonts w:ascii="Times New Roman" w:eastAsia="Times New Roman" w:hAnsi="Times New Roman" w:cs="Times New Roman"/>
          <w:color w:val="000000"/>
          <w:sz w:val="24"/>
          <w:szCs w:val="21"/>
          <w:lang w:eastAsia="ru-RU"/>
        </w:rPr>
        <w:t>Приложение №1…………………………………………………………….12</w:t>
      </w: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r w:rsidRPr="003A5EC1">
        <w:rPr>
          <w:rFonts w:ascii="Times New Roman" w:eastAsia="Times New Roman" w:hAnsi="Times New Roman" w:cs="Times New Roman"/>
          <w:b/>
          <w:bCs/>
          <w:color w:val="000000"/>
          <w:sz w:val="21"/>
          <w:szCs w:val="21"/>
          <w:lang w:eastAsia="ru-RU"/>
        </w:rPr>
        <w:t>ВВЕДЕНИЕ</w:t>
      </w: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Школьный театр – это особый мир в пространстве образовательного учреждения. Театральная деятельность в школе – путь ребёнка в общечеловеческую культуру, к нравственным ценностям своего народа. Основным предназначением театра в школе является воспитание творчески активной и гармонично развитой личности.</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Школа сегодня является одним из крупнейших центров нравственно-интеллектуального воспитания, поэтому возникает необходимость в разнообразии способов организации досуга, стремление сделать их общественно значимыми, что и придает особую </w:t>
      </w:r>
      <w:r w:rsidRPr="003A5EC1">
        <w:rPr>
          <w:rFonts w:ascii="Times New Roman" w:eastAsia="Times New Roman" w:hAnsi="Times New Roman" w:cs="Times New Roman"/>
          <w:b/>
          <w:bCs/>
          <w:color w:val="000000"/>
          <w:sz w:val="28"/>
          <w:szCs w:val="28"/>
          <w:lang w:eastAsia="ru-RU"/>
        </w:rPr>
        <w:t>актуальность и практическую значимость</w:t>
      </w:r>
      <w:r w:rsidRPr="003A5EC1">
        <w:rPr>
          <w:rFonts w:ascii="Times New Roman" w:eastAsia="Times New Roman" w:hAnsi="Times New Roman" w:cs="Times New Roman"/>
          <w:color w:val="000000"/>
          <w:sz w:val="28"/>
          <w:szCs w:val="28"/>
          <w:lang w:eastAsia="ru-RU"/>
        </w:rPr>
        <w:t> данному проекту. Всё это натолкнуло на мысль о создании школьного театра как средства вовлечения детей в общечеловеческую культуру. Средствами художественного творчества в любительском театре решаются задачи повышения общей культуры школьников, происходит знакомство их с литературой и драматургией, музыкой и изобразительным искусством, правилами этикета, обрядами и традициями. В современной педагогике театр все чаще привлекается для решения адаптационных и коммуникационных задач. Детский театральный коллектив рассматривается как развивающая среда, как средство образования, воспитания и психологической коррекции личности ребенка. Дети становятся смелыми и уверенными в себе, могут петь и танцевать, становятся подвижными и активными. Этот момент преодоления себя, своего комплекса, очень важен.</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Также театральная деятельность в школе помогает ребенку решить многие проблемы в урочной деятельности. Считаю возможным применять театральное искусство в качестве одного из способов развития познавательной деятельности. Ведь театр способен заинтересовать чтением, развить навыки смыслового чтения. Давайте не будем забывать, что чтение - это фундамент всех обозначенных в стандарте компетенций.</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proofErr w:type="gramStart"/>
      <w:r w:rsidRPr="003A5EC1">
        <w:rPr>
          <w:rFonts w:ascii="Times New Roman" w:eastAsia="Times New Roman" w:hAnsi="Times New Roman" w:cs="Times New Roman"/>
          <w:color w:val="000000"/>
          <w:sz w:val="28"/>
          <w:szCs w:val="28"/>
          <w:lang w:eastAsia="ru-RU"/>
        </w:rPr>
        <w:t>Методические приемы формирования и оценки смыслового чтения у обучающихся, положенные в основу стратегии смыслового чтения на уроках русского языка и литературы (тренинг) и во внеурочной деятельности (постановка спектакля):</w:t>
      </w:r>
      <w:proofErr w:type="gramEnd"/>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 xml:space="preserve">1) работа над текстом (ключевые слова; особенность, необычность ситуации; логические ударения; интонационные членения; подбор синонимов; возможность дополнения текста, возможность развития сюжета; написание сценария и </w:t>
      </w:r>
      <w:proofErr w:type="spellStart"/>
      <w:r w:rsidRPr="003A5EC1">
        <w:rPr>
          <w:rFonts w:ascii="Times New Roman" w:eastAsia="Times New Roman" w:hAnsi="Times New Roman" w:cs="Times New Roman"/>
          <w:color w:val="000000"/>
          <w:sz w:val="28"/>
          <w:szCs w:val="28"/>
          <w:lang w:eastAsia="ru-RU"/>
        </w:rPr>
        <w:t>т</w:t>
      </w:r>
      <w:proofErr w:type="gramStart"/>
      <w:r w:rsidRPr="003A5EC1">
        <w:rPr>
          <w:rFonts w:ascii="Times New Roman" w:eastAsia="Times New Roman" w:hAnsi="Times New Roman" w:cs="Times New Roman"/>
          <w:color w:val="000000"/>
          <w:sz w:val="28"/>
          <w:szCs w:val="28"/>
          <w:lang w:eastAsia="ru-RU"/>
        </w:rPr>
        <w:t>.п</w:t>
      </w:r>
      <w:proofErr w:type="spellEnd"/>
      <w:proofErr w:type="gramEnd"/>
      <w:r w:rsidRPr="003A5EC1">
        <w:rPr>
          <w:rFonts w:ascii="Times New Roman" w:eastAsia="Times New Roman" w:hAnsi="Times New Roman" w:cs="Times New Roman"/>
          <w:color w:val="000000"/>
          <w:sz w:val="28"/>
          <w:szCs w:val="28"/>
          <w:lang w:eastAsia="ru-RU"/>
        </w:rPr>
        <w:t>),</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2) голос (работа со звуком, дыханием, речью и голосом, ощущение своего голоса, как «инструмента»);</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lastRenderedPageBreak/>
        <w:t>3) развитие воображения и внимания;</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4) показом нескольких контрастных образов (характеров);</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5) работа над монологом (или речью), работа над диалогом (с партнером), оценка действия «актера»;</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6) погружение в состояние выбранного образа и работа в этом образе; ощущение пространства и времени;</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 xml:space="preserve">7) выпуск спектакля с участием </w:t>
      </w:r>
      <w:proofErr w:type="gramStart"/>
      <w:r w:rsidRPr="003A5EC1">
        <w:rPr>
          <w:rFonts w:ascii="Times New Roman" w:eastAsia="Times New Roman" w:hAnsi="Times New Roman" w:cs="Times New Roman"/>
          <w:color w:val="000000"/>
          <w:sz w:val="28"/>
          <w:szCs w:val="28"/>
          <w:lang w:eastAsia="ru-RU"/>
        </w:rPr>
        <w:t>обучающихся</w:t>
      </w:r>
      <w:proofErr w:type="gramEnd"/>
      <w:r w:rsidRPr="003A5EC1">
        <w:rPr>
          <w:rFonts w:ascii="Times New Roman" w:eastAsia="Times New Roman" w:hAnsi="Times New Roman" w:cs="Times New Roman"/>
          <w:color w:val="000000"/>
          <w:sz w:val="28"/>
          <w:szCs w:val="28"/>
          <w:lang w:eastAsia="ru-RU"/>
        </w:rPr>
        <w:t>. Приобщение учеников к чтению не заставит себя ждать. Смысловое чтение должно стать основой успешности процесса обучения в школе.</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Особенность театрального  искусства – массовость, зрелищность – предполагают ряд отличных возможностей как в нравственном, развивающем и эстетическом воспитании детей, так и в организации досуга.</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b/>
          <w:bCs/>
          <w:color w:val="000000"/>
          <w:sz w:val="28"/>
          <w:szCs w:val="28"/>
          <w:lang w:eastAsia="ru-RU"/>
        </w:rPr>
        <w:t>Цель проекта:</w:t>
      </w:r>
      <w:r w:rsidRPr="003A5EC1">
        <w:rPr>
          <w:rFonts w:ascii="Times New Roman" w:eastAsia="Times New Roman" w:hAnsi="Times New Roman" w:cs="Times New Roman"/>
          <w:color w:val="000000"/>
          <w:sz w:val="28"/>
          <w:szCs w:val="28"/>
          <w:lang w:eastAsia="ru-RU"/>
        </w:rPr>
        <w:t> создание условий для творческого, интеллектуального, духовно – нравственного, культурного развития личности средствами театрального искусства. </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b/>
          <w:bCs/>
          <w:color w:val="000000"/>
          <w:sz w:val="28"/>
          <w:szCs w:val="28"/>
          <w:lang w:eastAsia="ru-RU"/>
        </w:rPr>
        <w:t>Задачи проекта: </w:t>
      </w:r>
    </w:p>
    <w:p w:rsidR="003A5EC1" w:rsidRPr="003A5EC1" w:rsidRDefault="003A5EC1" w:rsidP="003A5EC1">
      <w:pPr>
        <w:numPr>
          <w:ilvl w:val="0"/>
          <w:numId w:val="1"/>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раскрыть индивидуальные творческие способности личности; </w:t>
      </w:r>
    </w:p>
    <w:p w:rsidR="003A5EC1" w:rsidRPr="003A5EC1" w:rsidRDefault="003A5EC1" w:rsidP="003A5EC1">
      <w:pPr>
        <w:numPr>
          <w:ilvl w:val="0"/>
          <w:numId w:val="1"/>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поддерживать стремление к самовыражению, самореализации, самосовершенствованию; </w:t>
      </w:r>
    </w:p>
    <w:p w:rsidR="003A5EC1" w:rsidRPr="003A5EC1" w:rsidRDefault="003A5EC1" w:rsidP="003A5EC1">
      <w:pPr>
        <w:numPr>
          <w:ilvl w:val="0"/>
          <w:numId w:val="1"/>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 xml:space="preserve">формировать интеллектуальные, духовно - нравственные и культурные качества, а также адекватную самооценку </w:t>
      </w:r>
      <w:proofErr w:type="gramStart"/>
      <w:r w:rsidRPr="003A5EC1">
        <w:rPr>
          <w:rFonts w:ascii="Times New Roman" w:eastAsia="Times New Roman" w:hAnsi="Times New Roman" w:cs="Times New Roman"/>
          <w:color w:val="000000"/>
          <w:sz w:val="28"/>
          <w:szCs w:val="28"/>
          <w:lang w:eastAsia="ru-RU"/>
        </w:rPr>
        <w:t>обучающихся</w:t>
      </w:r>
      <w:proofErr w:type="gramEnd"/>
      <w:r w:rsidRPr="003A5EC1">
        <w:rPr>
          <w:rFonts w:ascii="Times New Roman" w:eastAsia="Times New Roman" w:hAnsi="Times New Roman" w:cs="Times New Roman"/>
          <w:color w:val="000000"/>
          <w:sz w:val="28"/>
          <w:szCs w:val="28"/>
          <w:lang w:eastAsia="ru-RU"/>
        </w:rPr>
        <w:t>; </w:t>
      </w:r>
    </w:p>
    <w:p w:rsidR="003A5EC1" w:rsidRPr="003A5EC1" w:rsidRDefault="003A5EC1" w:rsidP="003A5EC1">
      <w:pPr>
        <w:numPr>
          <w:ilvl w:val="0"/>
          <w:numId w:val="1"/>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привить любовь к художественной литературе;</w:t>
      </w:r>
    </w:p>
    <w:p w:rsidR="003A5EC1" w:rsidRPr="003A5EC1" w:rsidRDefault="003A5EC1" w:rsidP="003A5EC1">
      <w:pPr>
        <w:numPr>
          <w:ilvl w:val="0"/>
          <w:numId w:val="1"/>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способствовать развитию толерантных отношений; </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b/>
          <w:bCs/>
          <w:color w:val="000000"/>
          <w:sz w:val="28"/>
          <w:szCs w:val="28"/>
          <w:lang w:eastAsia="ru-RU"/>
        </w:rPr>
        <w:t>СРОКИ и МЕХАНИЗМЫ РЕАЛИЗАЦИИ ПРОЕКТА</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Первый этап 2021-2022 </w:t>
      </w:r>
      <w:r w:rsidRPr="003A5EC1">
        <w:rPr>
          <w:rFonts w:ascii="Times New Roman" w:eastAsia="Times New Roman" w:hAnsi="Times New Roman" w:cs="Times New Roman"/>
          <w:color w:val="000000"/>
          <w:sz w:val="28"/>
          <w:szCs w:val="28"/>
          <w:lang w:eastAsia="ru-RU"/>
        </w:rPr>
        <w:t>годы – подготовительный, начало работы над проектом;</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Второй этап 2022</w:t>
      </w:r>
      <w:r w:rsidRPr="003A5EC1">
        <w:rPr>
          <w:rFonts w:ascii="Times New Roman" w:eastAsia="Times New Roman" w:hAnsi="Times New Roman" w:cs="Times New Roman"/>
          <w:color w:val="000000"/>
          <w:sz w:val="28"/>
          <w:szCs w:val="28"/>
          <w:lang w:eastAsia="ru-RU"/>
        </w:rPr>
        <w:t>-</w:t>
      </w:r>
      <w:r>
        <w:rPr>
          <w:rFonts w:ascii="Times New Roman" w:eastAsia="Times New Roman" w:hAnsi="Times New Roman" w:cs="Times New Roman"/>
          <w:color w:val="000000"/>
          <w:sz w:val="28"/>
          <w:szCs w:val="28"/>
          <w:lang w:eastAsia="ru-RU"/>
        </w:rPr>
        <w:t>2023</w:t>
      </w:r>
      <w:r w:rsidRPr="003A5EC1">
        <w:rPr>
          <w:rFonts w:ascii="Times New Roman" w:eastAsia="Times New Roman" w:hAnsi="Times New Roman" w:cs="Times New Roman"/>
          <w:color w:val="000000"/>
          <w:sz w:val="28"/>
          <w:szCs w:val="28"/>
          <w:lang w:eastAsia="ru-RU"/>
        </w:rPr>
        <w:t xml:space="preserve"> годы – основной, работа над проектом;</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Третий этап 2023-2024</w:t>
      </w:r>
      <w:r w:rsidRPr="003A5EC1">
        <w:rPr>
          <w:rFonts w:ascii="Times New Roman" w:eastAsia="Times New Roman" w:hAnsi="Times New Roman" w:cs="Times New Roman"/>
          <w:color w:val="000000"/>
          <w:sz w:val="28"/>
          <w:szCs w:val="28"/>
          <w:lang w:eastAsia="ru-RU"/>
        </w:rPr>
        <w:t xml:space="preserve"> года – завершающий этап, подведение итогов.</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br/>
      </w:r>
      <w:r w:rsidRPr="003A5EC1">
        <w:rPr>
          <w:rFonts w:ascii="Times New Roman" w:eastAsia="Times New Roman" w:hAnsi="Times New Roman" w:cs="Times New Roman"/>
          <w:b/>
          <w:bCs/>
          <w:color w:val="000000"/>
          <w:sz w:val="28"/>
          <w:szCs w:val="28"/>
          <w:lang w:eastAsia="ru-RU"/>
        </w:rPr>
        <w:t>Механизм реализации</w:t>
      </w:r>
      <w:r w:rsidRPr="003A5EC1">
        <w:rPr>
          <w:rFonts w:ascii="Times New Roman" w:eastAsia="Times New Roman" w:hAnsi="Times New Roman" w:cs="Times New Roman"/>
          <w:color w:val="000000"/>
          <w:sz w:val="28"/>
          <w:szCs w:val="28"/>
          <w:lang w:eastAsia="ru-RU"/>
        </w:rPr>
        <w:t> </w:t>
      </w:r>
    </w:p>
    <w:p w:rsidR="003A5EC1" w:rsidRPr="003A5EC1" w:rsidRDefault="003A5EC1" w:rsidP="003A5EC1">
      <w:pPr>
        <w:numPr>
          <w:ilvl w:val="0"/>
          <w:numId w:val="2"/>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Создание творческой группы единомышленников, определение перспектив работы. </w:t>
      </w:r>
    </w:p>
    <w:p w:rsidR="003A5EC1" w:rsidRPr="003A5EC1" w:rsidRDefault="003A5EC1" w:rsidP="003A5EC1">
      <w:pPr>
        <w:numPr>
          <w:ilvl w:val="0"/>
          <w:numId w:val="2"/>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Психолого-педагогическая диагностика. </w:t>
      </w:r>
    </w:p>
    <w:p w:rsidR="003A5EC1" w:rsidRPr="003A5EC1" w:rsidRDefault="003A5EC1" w:rsidP="003A5EC1">
      <w:pPr>
        <w:numPr>
          <w:ilvl w:val="0"/>
          <w:numId w:val="2"/>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Анализ результатов диагностики. </w:t>
      </w:r>
    </w:p>
    <w:p w:rsidR="003A5EC1" w:rsidRPr="003A5EC1" w:rsidRDefault="003A5EC1" w:rsidP="003A5EC1">
      <w:pPr>
        <w:numPr>
          <w:ilvl w:val="0"/>
          <w:numId w:val="2"/>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Апробация идеи</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lastRenderedPageBreak/>
        <w:t>Формы реализации:</w:t>
      </w:r>
    </w:p>
    <w:p w:rsidR="003A5EC1" w:rsidRPr="003A5EC1" w:rsidRDefault="003A5EC1" w:rsidP="003A5EC1">
      <w:pPr>
        <w:numPr>
          <w:ilvl w:val="0"/>
          <w:numId w:val="3"/>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творческие мастерские</w:t>
      </w:r>
    </w:p>
    <w:p w:rsidR="003A5EC1" w:rsidRPr="003A5EC1" w:rsidRDefault="003A5EC1" w:rsidP="003A5EC1">
      <w:pPr>
        <w:numPr>
          <w:ilvl w:val="0"/>
          <w:numId w:val="3"/>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мастер-классы</w:t>
      </w:r>
    </w:p>
    <w:p w:rsidR="003A5EC1" w:rsidRPr="003A5EC1" w:rsidRDefault="003A5EC1" w:rsidP="003A5EC1">
      <w:pPr>
        <w:numPr>
          <w:ilvl w:val="0"/>
          <w:numId w:val="3"/>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репетиции</w:t>
      </w:r>
    </w:p>
    <w:p w:rsidR="003A5EC1" w:rsidRPr="003A5EC1" w:rsidRDefault="003A5EC1" w:rsidP="003A5EC1">
      <w:pPr>
        <w:numPr>
          <w:ilvl w:val="0"/>
          <w:numId w:val="3"/>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экскурсии</w:t>
      </w:r>
    </w:p>
    <w:p w:rsidR="003A5EC1" w:rsidRPr="003A5EC1" w:rsidRDefault="003A5EC1" w:rsidP="003A5EC1">
      <w:pPr>
        <w:numPr>
          <w:ilvl w:val="0"/>
          <w:numId w:val="3"/>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театральные постановки</w:t>
      </w:r>
    </w:p>
    <w:p w:rsidR="003A5EC1" w:rsidRPr="003A5EC1" w:rsidRDefault="003A5EC1" w:rsidP="003A5EC1">
      <w:pPr>
        <w:numPr>
          <w:ilvl w:val="0"/>
          <w:numId w:val="4"/>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Рефлексия. </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b/>
          <w:bCs/>
          <w:color w:val="000000"/>
          <w:sz w:val="28"/>
          <w:szCs w:val="28"/>
          <w:lang w:eastAsia="ru-RU"/>
        </w:rPr>
        <w:t>ПЛАН РЕАЛИЗАЦИИ ПРОЕКТА.</w:t>
      </w:r>
    </w:p>
    <w:tbl>
      <w:tblPr>
        <w:tblW w:w="9960" w:type="dxa"/>
        <w:tblCellMar>
          <w:top w:w="15" w:type="dxa"/>
          <w:left w:w="15" w:type="dxa"/>
          <w:bottom w:w="15" w:type="dxa"/>
          <w:right w:w="15" w:type="dxa"/>
        </w:tblCellMar>
        <w:tblLook w:val="04A0" w:firstRow="1" w:lastRow="0" w:firstColumn="1" w:lastColumn="0" w:noHBand="0" w:noVBand="1"/>
      </w:tblPr>
      <w:tblGrid>
        <w:gridCol w:w="1783"/>
        <w:gridCol w:w="8177"/>
      </w:tblGrid>
      <w:tr w:rsidR="003A5EC1" w:rsidRPr="003A5EC1" w:rsidTr="003A5EC1">
        <w:tc>
          <w:tcPr>
            <w:tcW w:w="1770" w:type="dxa"/>
            <w:tcBorders>
              <w:top w:val="single" w:sz="6" w:space="0" w:color="000000"/>
              <w:left w:val="single" w:sz="6" w:space="0" w:color="000000"/>
              <w:bottom w:val="single" w:sz="6" w:space="0" w:color="000000"/>
              <w:right w:val="nil"/>
            </w:tcBorders>
            <w:shd w:val="clear" w:color="auto" w:fill="auto"/>
            <w:tcMar>
              <w:top w:w="0" w:type="dxa"/>
              <w:left w:w="14" w:type="dxa"/>
              <w:bottom w:w="0" w:type="dxa"/>
              <w:right w:w="0" w:type="dxa"/>
            </w:tcMar>
            <w:hideMark/>
          </w:tcPr>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br/>
              <w:t>Этапы</w:t>
            </w:r>
          </w:p>
        </w:tc>
        <w:tc>
          <w:tcPr>
            <w:tcW w:w="8115" w:type="dxa"/>
            <w:tcBorders>
              <w:top w:val="single" w:sz="6" w:space="0" w:color="000000"/>
              <w:left w:val="single" w:sz="6" w:space="0" w:color="000000"/>
              <w:bottom w:val="single" w:sz="6" w:space="0" w:color="000000"/>
              <w:right w:val="single" w:sz="6" w:space="0" w:color="000000"/>
            </w:tcBorders>
            <w:shd w:val="clear" w:color="auto" w:fill="auto"/>
            <w:tcMar>
              <w:top w:w="0" w:type="dxa"/>
              <w:left w:w="14" w:type="dxa"/>
              <w:bottom w:w="0" w:type="dxa"/>
              <w:right w:w="14" w:type="dxa"/>
            </w:tcMar>
            <w:hideMark/>
          </w:tcPr>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br/>
              <w:t>Мероприятия</w:t>
            </w:r>
          </w:p>
        </w:tc>
      </w:tr>
      <w:tr w:rsidR="003A5EC1" w:rsidRPr="003A5EC1" w:rsidTr="003A5EC1">
        <w:tc>
          <w:tcPr>
            <w:tcW w:w="1770" w:type="dxa"/>
            <w:tcBorders>
              <w:top w:val="single" w:sz="6" w:space="0" w:color="000000"/>
              <w:left w:val="single" w:sz="6" w:space="0" w:color="000000"/>
              <w:bottom w:val="single" w:sz="6" w:space="0" w:color="000000"/>
              <w:right w:val="nil"/>
            </w:tcBorders>
            <w:shd w:val="clear" w:color="auto" w:fill="auto"/>
            <w:tcMar>
              <w:top w:w="0" w:type="dxa"/>
              <w:left w:w="14" w:type="dxa"/>
              <w:bottom w:w="0" w:type="dxa"/>
              <w:right w:w="0" w:type="dxa"/>
            </w:tcMar>
            <w:hideMark/>
          </w:tcPr>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br/>
              <w:t>Первый этап</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2021-2021</w:t>
            </w:r>
            <w:r w:rsidRPr="003A5EC1">
              <w:rPr>
                <w:rFonts w:ascii="Times New Roman" w:eastAsia="Times New Roman" w:hAnsi="Times New Roman" w:cs="Times New Roman"/>
                <w:color w:val="000000"/>
                <w:sz w:val="28"/>
                <w:szCs w:val="28"/>
                <w:lang w:eastAsia="ru-RU"/>
              </w:rPr>
              <w:t xml:space="preserve"> г.</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tc>
        <w:tc>
          <w:tcPr>
            <w:tcW w:w="8115" w:type="dxa"/>
            <w:tcBorders>
              <w:top w:val="single" w:sz="6" w:space="0" w:color="000000"/>
              <w:left w:val="single" w:sz="6" w:space="0" w:color="000000"/>
              <w:bottom w:val="single" w:sz="6" w:space="0" w:color="000000"/>
              <w:right w:val="single" w:sz="6" w:space="0" w:color="000000"/>
            </w:tcBorders>
            <w:shd w:val="clear" w:color="auto" w:fill="auto"/>
            <w:tcMar>
              <w:top w:w="0" w:type="dxa"/>
              <w:left w:w="14" w:type="dxa"/>
              <w:bottom w:w="0" w:type="dxa"/>
              <w:right w:w="14" w:type="dxa"/>
            </w:tcMar>
            <w:hideMark/>
          </w:tcPr>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br/>
              <w:t>Создание творческой группы единомышленников, определение перспектив работы.</w:t>
            </w:r>
            <w:r w:rsidRPr="003A5EC1">
              <w:rPr>
                <w:rFonts w:ascii="Times New Roman" w:eastAsia="Times New Roman" w:hAnsi="Times New Roman" w:cs="Times New Roman"/>
                <w:color w:val="000000"/>
                <w:sz w:val="28"/>
                <w:szCs w:val="28"/>
                <w:lang w:eastAsia="ru-RU"/>
              </w:rPr>
              <w:br/>
              <w:t>Определение репертуара.</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Разработка билетов и афиш.</w:t>
            </w:r>
            <w:r w:rsidRPr="003A5EC1">
              <w:rPr>
                <w:rFonts w:ascii="Times New Roman" w:eastAsia="Times New Roman" w:hAnsi="Times New Roman" w:cs="Times New Roman"/>
                <w:color w:val="000000"/>
                <w:sz w:val="28"/>
                <w:szCs w:val="28"/>
                <w:lang w:eastAsia="ru-RU"/>
              </w:rPr>
              <w:br/>
              <w:t>Постановка и показ мини-спектакля по повести А.С. Пушкина «Барышня-крестьянка».</w:t>
            </w:r>
            <w:r w:rsidRPr="003A5EC1">
              <w:rPr>
                <w:rFonts w:ascii="Times New Roman" w:eastAsia="Times New Roman" w:hAnsi="Times New Roman" w:cs="Times New Roman"/>
                <w:color w:val="000000"/>
                <w:sz w:val="28"/>
                <w:szCs w:val="28"/>
                <w:lang w:eastAsia="ru-RU"/>
              </w:rPr>
              <w:br/>
              <w:t>Вовлечение в игровую работу (на репризной основе) учащихся, родителей, учителей.</w:t>
            </w:r>
          </w:p>
        </w:tc>
      </w:tr>
      <w:tr w:rsidR="003A5EC1" w:rsidRPr="003A5EC1" w:rsidTr="003A5EC1">
        <w:tc>
          <w:tcPr>
            <w:tcW w:w="1770" w:type="dxa"/>
            <w:tcBorders>
              <w:top w:val="single" w:sz="6" w:space="0" w:color="000000"/>
              <w:left w:val="single" w:sz="6" w:space="0" w:color="000000"/>
              <w:bottom w:val="single" w:sz="6" w:space="0" w:color="000000"/>
              <w:right w:val="nil"/>
            </w:tcBorders>
            <w:shd w:val="clear" w:color="auto" w:fill="auto"/>
            <w:tcMar>
              <w:top w:w="0" w:type="dxa"/>
              <w:left w:w="14" w:type="dxa"/>
              <w:bottom w:w="0" w:type="dxa"/>
              <w:right w:w="0" w:type="dxa"/>
            </w:tcMar>
            <w:hideMark/>
          </w:tcPr>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br/>
              <w:t>Второй этап</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2022-2023</w:t>
            </w:r>
            <w:r w:rsidRPr="003A5EC1">
              <w:rPr>
                <w:rFonts w:ascii="Times New Roman" w:eastAsia="Times New Roman" w:hAnsi="Times New Roman" w:cs="Times New Roman"/>
                <w:color w:val="000000"/>
                <w:sz w:val="28"/>
                <w:szCs w:val="28"/>
                <w:lang w:eastAsia="ru-RU"/>
              </w:rPr>
              <w:t xml:space="preserve"> г.</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tc>
        <w:tc>
          <w:tcPr>
            <w:tcW w:w="8115" w:type="dxa"/>
            <w:tcBorders>
              <w:top w:val="single" w:sz="6" w:space="0" w:color="000000"/>
              <w:left w:val="single" w:sz="6" w:space="0" w:color="000000"/>
              <w:bottom w:val="single" w:sz="6" w:space="0" w:color="000000"/>
              <w:right w:val="single" w:sz="6" w:space="0" w:color="000000"/>
            </w:tcBorders>
            <w:shd w:val="clear" w:color="auto" w:fill="auto"/>
            <w:tcMar>
              <w:top w:w="0" w:type="dxa"/>
              <w:left w:w="14" w:type="dxa"/>
              <w:bottom w:w="0" w:type="dxa"/>
              <w:right w:w="14" w:type="dxa"/>
            </w:tcMar>
            <w:hideMark/>
          </w:tcPr>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Ежегодное определение с труппой школьного театра репертуара, содержания театрализованных программ.</w:t>
            </w:r>
            <w:r w:rsidRPr="003A5EC1">
              <w:rPr>
                <w:rFonts w:ascii="Times New Roman" w:eastAsia="Times New Roman" w:hAnsi="Times New Roman" w:cs="Times New Roman"/>
                <w:color w:val="000000"/>
                <w:sz w:val="28"/>
                <w:szCs w:val="28"/>
                <w:lang w:eastAsia="ru-RU"/>
              </w:rPr>
              <w:br/>
              <w:t>Показ спектакля «Война и мир» Л.Н. Толстой при участии учеников и учителей школы для обучающихся, учителей, родителей.</w:t>
            </w:r>
            <w:r w:rsidRPr="003A5EC1">
              <w:rPr>
                <w:rFonts w:ascii="Times New Roman" w:eastAsia="Times New Roman" w:hAnsi="Times New Roman" w:cs="Times New Roman"/>
                <w:color w:val="000000"/>
                <w:sz w:val="28"/>
                <w:szCs w:val="28"/>
                <w:lang w:eastAsia="ru-RU"/>
              </w:rPr>
              <w:br/>
              <w:t>Ежегодный пошив театральных костюмов, аксессуаров к ним.</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Разработка билетов и афиш.</w:t>
            </w:r>
            <w:r w:rsidRPr="003A5EC1">
              <w:rPr>
                <w:rFonts w:ascii="Times New Roman" w:eastAsia="Times New Roman" w:hAnsi="Times New Roman" w:cs="Times New Roman"/>
                <w:color w:val="000000"/>
                <w:sz w:val="28"/>
                <w:szCs w:val="28"/>
                <w:lang w:eastAsia="ru-RU"/>
              </w:rPr>
              <w:br/>
              <w:t>Оформление декораций, афиш, программок, деталей костюмов.</w:t>
            </w:r>
            <w:r w:rsidRPr="003A5EC1">
              <w:rPr>
                <w:rFonts w:ascii="Times New Roman" w:eastAsia="Times New Roman" w:hAnsi="Times New Roman" w:cs="Times New Roman"/>
                <w:color w:val="000000"/>
                <w:sz w:val="28"/>
                <w:szCs w:val="28"/>
                <w:lang w:eastAsia="ru-RU"/>
              </w:rPr>
              <w:br/>
              <w:t>Продолжение работы над накоплением детского, юношеского репертуарного материала.</w:t>
            </w:r>
          </w:p>
        </w:tc>
      </w:tr>
      <w:tr w:rsidR="003A5EC1" w:rsidRPr="003A5EC1" w:rsidTr="003A5EC1">
        <w:tc>
          <w:tcPr>
            <w:tcW w:w="1770" w:type="dxa"/>
            <w:tcBorders>
              <w:top w:val="single" w:sz="6" w:space="0" w:color="000000"/>
              <w:left w:val="single" w:sz="6" w:space="0" w:color="000000"/>
              <w:bottom w:val="single" w:sz="6" w:space="0" w:color="000000"/>
              <w:right w:val="nil"/>
            </w:tcBorders>
            <w:shd w:val="clear" w:color="auto" w:fill="auto"/>
            <w:tcMar>
              <w:top w:w="0" w:type="dxa"/>
              <w:left w:w="14" w:type="dxa"/>
              <w:bottom w:w="0" w:type="dxa"/>
              <w:right w:w="0" w:type="dxa"/>
            </w:tcMar>
            <w:hideMark/>
          </w:tcPr>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Третий этап</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2023-2024</w:t>
            </w:r>
            <w:r w:rsidRPr="003A5EC1">
              <w:rPr>
                <w:rFonts w:ascii="Times New Roman" w:eastAsia="Times New Roman" w:hAnsi="Times New Roman" w:cs="Times New Roman"/>
                <w:color w:val="000000"/>
                <w:sz w:val="28"/>
                <w:szCs w:val="28"/>
                <w:lang w:eastAsia="ru-RU"/>
              </w:rPr>
              <w:t xml:space="preserve"> г.</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tc>
        <w:tc>
          <w:tcPr>
            <w:tcW w:w="8115" w:type="dxa"/>
            <w:tcBorders>
              <w:top w:val="single" w:sz="6" w:space="0" w:color="000000"/>
              <w:left w:val="single" w:sz="6" w:space="0" w:color="000000"/>
              <w:bottom w:val="single" w:sz="6" w:space="0" w:color="000000"/>
              <w:right w:val="single" w:sz="6" w:space="0" w:color="000000"/>
            </w:tcBorders>
            <w:shd w:val="clear" w:color="auto" w:fill="auto"/>
            <w:tcMar>
              <w:top w:w="0" w:type="dxa"/>
              <w:left w:w="14" w:type="dxa"/>
              <w:bottom w:w="0" w:type="dxa"/>
              <w:right w:w="14" w:type="dxa"/>
            </w:tcMar>
            <w:hideMark/>
          </w:tcPr>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Установление прочных творческих связей между учениками, учителями, родителями.</w:t>
            </w:r>
            <w:r w:rsidRPr="003A5EC1">
              <w:rPr>
                <w:rFonts w:ascii="Times New Roman" w:eastAsia="Times New Roman" w:hAnsi="Times New Roman" w:cs="Times New Roman"/>
                <w:color w:val="000000"/>
                <w:sz w:val="28"/>
                <w:szCs w:val="28"/>
                <w:lang w:eastAsia="ru-RU"/>
              </w:rPr>
              <w:br/>
              <w:t>Изготовление реквизита, декораций, простейшей мебели для спектаклей, представлений.</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Разработка билетов и афиш.</w:t>
            </w:r>
            <w:r w:rsidRPr="003A5EC1">
              <w:rPr>
                <w:rFonts w:ascii="Times New Roman" w:eastAsia="Times New Roman" w:hAnsi="Times New Roman" w:cs="Times New Roman"/>
                <w:color w:val="000000"/>
                <w:sz w:val="28"/>
                <w:szCs w:val="28"/>
                <w:lang w:eastAsia="ru-RU"/>
              </w:rPr>
              <w:br/>
              <w:t xml:space="preserve">Выступление театра на школьной сцене со спектаклями с последующим обсуждением со зрителями и актерами школьного </w:t>
            </w:r>
            <w:r w:rsidRPr="003A5EC1">
              <w:rPr>
                <w:rFonts w:ascii="Times New Roman" w:eastAsia="Times New Roman" w:hAnsi="Times New Roman" w:cs="Times New Roman"/>
                <w:color w:val="000000"/>
                <w:sz w:val="28"/>
                <w:szCs w:val="28"/>
                <w:lang w:eastAsia="ru-RU"/>
              </w:rPr>
              <w:lastRenderedPageBreak/>
              <w:t>театра.</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Театральная постановка по пьесе М. Горького «На дне» при участии учеников, учителей и выпускников МБОУ СОШ№158 </w:t>
            </w:r>
            <w:r w:rsidRPr="003A5EC1">
              <w:rPr>
                <w:rFonts w:ascii="Times New Roman" w:eastAsia="Times New Roman" w:hAnsi="Times New Roman" w:cs="Times New Roman"/>
                <w:color w:val="000000"/>
                <w:sz w:val="28"/>
                <w:szCs w:val="28"/>
                <w:lang w:eastAsia="ru-RU"/>
              </w:rPr>
              <w:br/>
              <w:t>Создание фото-видео архива выступлений школьного театра. </w:t>
            </w:r>
            <w:r w:rsidRPr="003A5EC1">
              <w:rPr>
                <w:rFonts w:ascii="Times New Roman" w:eastAsia="Times New Roman" w:hAnsi="Times New Roman" w:cs="Times New Roman"/>
                <w:color w:val="000000"/>
                <w:sz w:val="28"/>
                <w:szCs w:val="28"/>
                <w:lang w:eastAsia="ru-RU"/>
              </w:rPr>
              <w:br/>
              <w:t>Ежегодное участие в районных конкурсах школьных театральных коллективов.</w:t>
            </w:r>
            <w:r w:rsidRPr="003A5EC1">
              <w:rPr>
                <w:rFonts w:ascii="Times New Roman" w:eastAsia="Times New Roman" w:hAnsi="Times New Roman" w:cs="Times New Roman"/>
                <w:color w:val="000000"/>
                <w:sz w:val="28"/>
                <w:szCs w:val="28"/>
                <w:lang w:eastAsia="ru-RU"/>
              </w:rPr>
              <w:br/>
              <w:t>Подготовка (составление сценариев, репетиций и т.д.) ежегодных театрализованных программ ко Дню Учителя, вечеру встречи выпускников, празднику Последнего звонка и других традиционных праздников.</w:t>
            </w:r>
          </w:p>
        </w:tc>
      </w:tr>
    </w:tbl>
    <w:p w:rsidR="004F4BF6" w:rsidRDefault="004F4BF6" w:rsidP="003A5EC1">
      <w:pPr>
        <w:spacing w:after="150" w:line="240" w:lineRule="auto"/>
        <w:jc w:val="center"/>
        <w:rPr>
          <w:rFonts w:ascii="Times New Roman" w:eastAsia="Times New Roman" w:hAnsi="Times New Roman" w:cs="Times New Roman"/>
          <w:b/>
          <w:bCs/>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b/>
          <w:bCs/>
          <w:color w:val="000000"/>
          <w:sz w:val="28"/>
          <w:szCs w:val="28"/>
          <w:lang w:eastAsia="ru-RU"/>
        </w:rPr>
        <w:t>ЗАКЛЮЧЕНИЕ</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b/>
          <w:bCs/>
          <w:color w:val="000000"/>
          <w:sz w:val="28"/>
          <w:szCs w:val="28"/>
          <w:lang w:eastAsia="ru-RU"/>
        </w:rPr>
        <w:t>Ожидаемые результаты работы:</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По окончании реализации проекта ученики смогут чувствовать себя на сцене раскованно, свободно, грамотно применять знания основ актерского мастерства, законы сценического действия. Ожидается, что участники проекта смогут владеть элементами актерской выразительности. Данный проект рассчитан на развитие у участников следующих качеств:</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повышение творческого потенциала личности школьников;</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развитие коммуникативных и организаторских способностей; </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повышение самооценки, избавление от комплексов; </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повышение познавательного интереса к чтению, урокам литературы;</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повышение культурной грамотности ученика;</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формирование четкой, правильной речи с хорошо поставленной дикцией;</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 xml:space="preserve">расширение читательского кругозора, повышение словарного запаса </w:t>
      </w:r>
      <w:proofErr w:type="gramStart"/>
      <w:r w:rsidRPr="003A5EC1">
        <w:rPr>
          <w:rFonts w:ascii="Times New Roman" w:eastAsia="Times New Roman" w:hAnsi="Times New Roman" w:cs="Times New Roman"/>
          <w:color w:val="000000"/>
          <w:sz w:val="28"/>
          <w:szCs w:val="28"/>
          <w:lang w:eastAsia="ru-RU"/>
        </w:rPr>
        <w:t>обучающихся</w:t>
      </w:r>
      <w:proofErr w:type="gramEnd"/>
      <w:r w:rsidRPr="003A5EC1">
        <w:rPr>
          <w:rFonts w:ascii="Times New Roman" w:eastAsia="Times New Roman" w:hAnsi="Times New Roman" w:cs="Times New Roman"/>
          <w:color w:val="000000"/>
          <w:sz w:val="28"/>
          <w:szCs w:val="28"/>
          <w:lang w:eastAsia="ru-RU"/>
        </w:rPr>
        <w:t>;</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 xml:space="preserve">повышение качества </w:t>
      </w:r>
      <w:proofErr w:type="spellStart"/>
      <w:r w:rsidRPr="003A5EC1">
        <w:rPr>
          <w:rFonts w:ascii="Times New Roman" w:eastAsia="Times New Roman" w:hAnsi="Times New Roman" w:cs="Times New Roman"/>
          <w:color w:val="000000"/>
          <w:sz w:val="28"/>
          <w:szCs w:val="28"/>
          <w:lang w:eastAsia="ru-RU"/>
        </w:rPr>
        <w:t>обученности</w:t>
      </w:r>
      <w:proofErr w:type="spellEnd"/>
      <w:r w:rsidRPr="003A5EC1">
        <w:rPr>
          <w:rFonts w:ascii="Times New Roman" w:eastAsia="Times New Roman" w:hAnsi="Times New Roman" w:cs="Times New Roman"/>
          <w:color w:val="000000"/>
          <w:sz w:val="28"/>
          <w:szCs w:val="28"/>
          <w:lang w:eastAsia="ru-RU"/>
        </w:rPr>
        <w:t xml:space="preserve"> по всем предметам;</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развитие воображения, внимания и улучшение образной памяти;</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улучшение психологического климата в ученическом коллективе; </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овладение навыками изготовления костюмов для сцены; </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овладение навыками постановки праздников;</w:t>
      </w:r>
    </w:p>
    <w:p w:rsidR="003A5EC1" w:rsidRPr="003A5EC1" w:rsidRDefault="003A5EC1" w:rsidP="003A5EC1">
      <w:pPr>
        <w:numPr>
          <w:ilvl w:val="0"/>
          <w:numId w:val="5"/>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овладение навыками сценического искусства. </w:t>
      </w:r>
    </w:p>
    <w:p w:rsidR="004F4BF6" w:rsidRDefault="003A5EC1" w:rsidP="003A5EC1">
      <w:pPr>
        <w:spacing w:after="150" w:line="240" w:lineRule="auto"/>
        <w:rPr>
          <w:rFonts w:ascii="Times New Roman" w:eastAsia="Times New Roman" w:hAnsi="Times New Roman" w:cs="Times New Roman"/>
          <w:b/>
          <w:bCs/>
          <w:color w:val="000000"/>
          <w:sz w:val="28"/>
          <w:szCs w:val="28"/>
          <w:lang w:eastAsia="ru-RU"/>
        </w:rPr>
      </w:pPr>
      <w:r w:rsidRPr="003A5EC1">
        <w:rPr>
          <w:rFonts w:ascii="Times New Roman" w:eastAsia="Times New Roman" w:hAnsi="Times New Roman" w:cs="Times New Roman"/>
          <w:color w:val="000000"/>
          <w:sz w:val="28"/>
          <w:szCs w:val="28"/>
          <w:lang w:eastAsia="ru-RU"/>
        </w:rPr>
        <w:lastRenderedPageBreak/>
        <w:br/>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b/>
          <w:bCs/>
          <w:color w:val="000000"/>
          <w:sz w:val="28"/>
          <w:szCs w:val="28"/>
          <w:lang w:eastAsia="ru-RU"/>
        </w:rPr>
        <w:t>Обеспечение ресурсами:</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Материально-техническая база:</w:t>
      </w:r>
    </w:p>
    <w:p w:rsidR="003A5EC1" w:rsidRPr="003A5EC1" w:rsidRDefault="003A5EC1" w:rsidP="003A5EC1">
      <w:pPr>
        <w:numPr>
          <w:ilvl w:val="0"/>
          <w:numId w:val="6"/>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Пошив театральных костюмов;</w:t>
      </w:r>
    </w:p>
    <w:p w:rsidR="003A5EC1" w:rsidRPr="003A5EC1" w:rsidRDefault="003A5EC1" w:rsidP="003A5EC1">
      <w:pPr>
        <w:numPr>
          <w:ilvl w:val="0"/>
          <w:numId w:val="6"/>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Приобретение театрального грима, париков, различных театральных аксессуаров; </w:t>
      </w:r>
    </w:p>
    <w:p w:rsidR="003A5EC1" w:rsidRPr="003A5EC1" w:rsidRDefault="003A5EC1" w:rsidP="003A5EC1">
      <w:pPr>
        <w:numPr>
          <w:ilvl w:val="0"/>
          <w:numId w:val="6"/>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 xml:space="preserve">Создание фонотеки, приобретение записи с классической музыкой, театральными шумами и </w:t>
      </w:r>
      <w:proofErr w:type="spellStart"/>
      <w:r w:rsidRPr="003A5EC1">
        <w:rPr>
          <w:rFonts w:ascii="Times New Roman" w:eastAsia="Times New Roman" w:hAnsi="Times New Roman" w:cs="Times New Roman"/>
          <w:color w:val="000000"/>
          <w:sz w:val="28"/>
          <w:szCs w:val="28"/>
          <w:lang w:eastAsia="ru-RU"/>
        </w:rPr>
        <w:t>т</w:t>
      </w:r>
      <w:proofErr w:type="gramStart"/>
      <w:r w:rsidRPr="003A5EC1">
        <w:rPr>
          <w:rFonts w:ascii="Times New Roman" w:eastAsia="Times New Roman" w:hAnsi="Times New Roman" w:cs="Times New Roman"/>
          <w:color w:val="000000"/>
          <w:sz w:val="28"/>
          <w:szCs w:val="28"/>
          <w:lang w:eastAsia="ru-RU"/>
        </w:rPr>
        <w:t>.д</w:t>
      </w:r>
      <w:proofErr w:type="spellEnd"/>
      <w:proofErr w:type="gramEnd"/>
      <w:r w:rsidRPr="003A5EC1">
        <w:rPr>
          <w:rFonts w:ascii="Times New Roman" w:eastAsia="Times New Roman" w:hAnsi="Times New Roman" w:cs="Times New Roman"/>
          <w:color w:val="000000"/>
          <w:sz w:val="28"/>
          <w:szCs w:val="28"/>
          <w:lang w:eastAsia="ru-RU"/>
        </w:rPr>
        <w:t>;</w:t>
      </w:r>
    </w:p>
    <w:p w:rsidR="003A5EC1" w:rsidRPr="003A5EC1" w:rsidRDefault="003A5EC1" w:rsidP="003A5EC1">
      <w:pPr>
        <w:numPr>
          <w:ilvl w:val="0"/>
          <w:numId w:val="6"/>
        </w:num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Выделение специальной комнаты под костюмерную, реквизит. </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b/>
          <w:bCs/>
          <w:color w:val="000000"/>
          <w:sz w:val="28"/>
          <w:szCs w:val="28"/>
          <w:lang w:eastAsia="ru-RU"/>
        </w:rPr>
        <w:t>Педагогическая значимость проекта:</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Наш проект направлен на развитие творческих способностей школьников средствами театрализованных игр.</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Проект реализует общеобразовательные и воспитательные задачи. Знания, полученные детьми в процессе обучения, носят прочный, устойчивый характер.</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Участники образовательного процесса готовы к дальнейшему творческому развитию. По завершении проекта, работа над развитием творческих способностей детей не прекращается.</w:t>
      </w:r>
    </w:p>
    <w:p w:rsidR="003A5EC1" w:rsidRPr="003A5EC1" w:rsidRDefault="003A5EC1" w:rsidP="003A5EC1">
      <w:pPr>
        <w:spacing w:after="150" w:line="240" w:lineRule="auto"/>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color w:val="000000"/>
          <w:sz w:val="28"/>
          <w:szCs w:val="28"/>
          <w:lang w:eastAsia="ru-RU"/>
        </w:rPr>
        <w:t>Обогащается предметно-развивающая среда, развивается сотрудничество с педагогами других групп, родителями.</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p>
    <w:p w:rsidR="004F4BF6" w:rsidRDefault="004F4BF6" w:rsidP="004F4BF6">
      <w:pPr>
        <w:spacing w:after="150" w:line="240" w:lineRule="auto"/>
        <w:rPr>
          <w:rFonts w:ascii="Times New Roman" w:eastAsia="Times New Roman" w:hAnsi="Times New Roman" w:cs="Times New Roman"/>
          <w:color w:val="000000"/>
          <w:sz w:val="28"/>
          <w:szCs w:val="28"/>
          <w:lang w:eastAsia="ru-RU"/>
        </w:rPr>
      </w:pPr>
    </w:p>
    <w:p w:rsidR="004F4BF6" w:rsidRDefault="004F4BF6" w:rsidP="004F4BF6">
      <w:pPr>
        <w:spacing w:after="150" w:line="240" w:lineRule="auto"/>
        <w:rPr>
          <w:rFonts w:ascii="Times New Roman" w:eastAsia="Times New Roman" w:hAnsi="Times New Roman" w:cs="Times New Roman"/>
          <w:color w:val="000000"/>
          <w:sz w:val="28"/>
          <w:szCs w:val="28"/>
          <w:lang w:eastAsia="ru-RU"/>
        </w:rPr>
      </w:pPr>
    </w:p>
    <w:p w:rsidR="003A5EC1" w:rsidRDefault="003A5EC1" w:rsidP="003A5EC1">
      <w:pPr>
        <w:spacing w:after="150" w:line="240" w:lineRule="auto"/>
        <w:rPr>
          <w:rFonts w:ascii="Times New Roman" w:eastAsia="Times New Roman" w:hAnsi="Times New Roman" w:cs="Times New Roman"/>
          <w:color w:val="000000"/>
          <w:sz w:val="28"/>
          <w:szCs w:val="28"/>
          <w:lang w:eastAsia="ru-RU"/>
        </w:rPr>
      </w:pPr>
    </w:p>
    <w:p w:rsidR="004F4BF6" w:rsidRPr="003A5EC1" w:rsidRDefault="004F4BF6" w:rsidP="003A5EC1">
      <w:pPr>
        <w:spacing w:after="150" w:line="240" w:lineRule="auto"/>
        <w:rPr>
          <w:rFonts w:ascii="Times New Roman" w:eastAsia="Times New Roman" w:hAnsi="Times New Roman" w:cs="Times New Roman"/>
          <w:color w:val="000000"/>
          <w:sz w:val="28"/>
          <w:szCs w:val="28"/>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8"/>
          <w:lang w:eastAsia="ru-RU"/>
        </w:rPr>
      </w:pPr>
      <w:r w:rsidRPr="003A5EC1">
        <w:rPr>
          <w:rFonts w:ascii="Times New Roman" w:eastAsia="Times New Roman" w:hAnsi="Times New Roman" w:cs="Times New Roman"/>
          <w:b/>
          <w:bCs/>
          <w:color w:val="000000"/>
          <w:sz w:val="28"/>
          <w:szCs w:val="28"/>
          <w:lang w:eastAsia="ru-RU"/>
        </w:rPr>
        <w:t>СПИСОК ИСПОЛЬЗОВАННОЙ ЛИТЕРАТУРЫ И ИСТОЧНИКОВ</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 xml:space="preserve">1. Аверьянов А.И. Психолого-педагогические условия организации Социального взаимодействия в театральном объединении подростков: </w:t>
      </w:r>
      <w:proofErr w:type="spellStart"/>
      <w:r w:rsidRPr="003A5EC1">
        <w:rPr>
          <w:rFonts w:ascii="Times New Roman" w:eastAsia="Times New Roman" w:hAnsi="Times New Roman" w:cs="Times New Roman"/>
          <w:color w:val="000000"/>
          <w:sz w:val="32"/>
          <w:szCs w:val="28"/>
          <w:lang w:eastAsia="ru-RU"/>
        </w:rPr>
        <w:t>Дисс</w:t>
      </w:r>
      <w:proofErr w:type="spellEnd"/>
      <w:r w:rsidRPr="003A5EC1">
        <w:rPr>
          <w:rFonts w:ascii="Times New Roman" w:eastAsia="Times New Roman" w:hAnsi="Times New Roman" w:cs="Times New Roman"/>
          <w:color w:val="000000"/>
          <w:sz w:val="32"/>
          <w:szCs w:val="28"/>
          <w:lang w:eastAsia="ru-RU"/>
        </w:rPr>
        <w:t xml:space="preserve">. … канд. </w:t>
      </w:r>
      <w:proofErr w:type="spellStart"/>
      <w:r w:rsidRPr="003A5EC1">
        <w:rPr>
          <w:rFonts w:ascii="Times New Roman" w:eastAsia="Times New Roman" w:hAnsi="Times New Roman" w:cs="Times New Roman"/>
          <w:color w:val="000000"/>
          <w:sz w:val="32"/>
          <w:szCs w:val="28"/>
          <w:lang w:eastAsia="ru-RU"/>
        </w:rPr>
        <w:t>пед</w:t>
      </w:r>
      <w:proofErr w:type="spellEnd"/>
      <w:r w:rsidRPr="003A5EC1">
        <w:rPr>
          <w:rFonts w:ascii="Times New Roman" w:eastAsia="Times New Roman" w:hAnsi="Times New Roman" w:cs="Times New Roman"/>
          <w:color w:val="000000"/>
          <w:sz w:val="32"/>
          <w:szCs w:val="28"/>
          <w:lang w:eastAsia="ru-RU"/>
        </w:rPr>
        <w:t>. наук. М.,1994.</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 xml:space="preserve">2. </w:t>
      </w:r>
      <w:proofErr w:type="spellStart"/>
      <w:r w:rsidRPr="003A5EC1">
        <w:rPr>
          <w:rFonts w:ascii="Times New Roman" w:eastAsia="Times New Roman" w:hAnsi="Times New Roman" w:cs="Times New Roman"/>
          <w:color w:val="000000"/>
          <w:sz w:val="32"/>
          <w:szCs w:val="28"/>
          <w:lang w:eastAsia="ru-RU"/>
        </w:rPr>
        <w:t>Амиров</w:t>
      </w:r>
      <w:proofErr w:type="spellEnd"/>
      <w:r w:rsidRPr="003A5EC1">
        <w:rPr>
          <w:rFonts w:ascii="Times New Roman" w:eastAsia="Times New Roman" w:hAnsi="Times New Roman" w:cs="Times New Roman"/>
          <w:color w:val="000000"/>
          <w:sz w:val="32"/>
          <w:szCs w:val="28"/>
          <w:lang w:eastAsia="ru-RU"/>
        </w:rPr>
        <w:t xml:space="preserve"> Р. Пути совершенствования педагогического руководства </w:t>
      </w:r>
      <w:proofErr w:type="spellStart"/>
      <w:r w:rsidRPr="003A5EC1">
        <w:rPr>
          <w:rFonts w:ascii="Times New Roman" w:eastAsia="Times New Roman" w:hAnsi="Times New Roman" w:cs="Times New Roman"/>
          <w:color w:val="000000"/>
          <w:sz w:val="32"/>
          <w:szCs w:val="28"/>
          <w:lang w:eastAsia="ru-RU"/>
        </w:rPr>
        <w:t>внеклубными</w:t>
      </w:r>
      <w:proofErr w:type="spellEnd"/>
      <w:r w:rsidRPr="003A5EC1">
        <w:rPr>
          <w:rFonts w:ascii="Times New Roman" w:eastAsia="Times New Roman" w:hAnsi="Times New Roman" w:cs="Times New Roman"/>
          <w:color w:val="000000"/>
          <w:sz w:val="32"/>
          <w:szCs w:val="28"/>
          <w:lang w:eastAsia="ru-RU"/>
        </w:rPr>
        <w:t xml:space="preserve"> формами самодеятельного художественного творчества: </w:t>
      </w:r>
      <w:proofErr w:type="spellStart"/>
      <w:r w:rsidRPr="003A5EC1">
        <w:rPr>
          <w:rFonts w:ascii="Times New Roman" w:eastAsia="Times New Roman" w:hAnsi="Times New Roman" w:cs="Times New Roman"/>
          <w:color w:val="000000"/>
          <w:sz w:val="32"/>
          <w:szCs w:val="28"/>
          <w:lang w:eastAsia="ru-RU"/>
        </w:rPr>
        <w:t>Автореф</w:t>
      </w:r>
      <w:proofErr w:type="spellEnd"/>
      <w:r w:rsidRPr="003A5EC1">
        <w:rPr>
          <w:rFonts w:ascii="Times New Roman" w:eastAsia="Times New Roman" w:hAnsi="Times New Roman" w:cs="Times New Roman"/>
          <w:color w:val="000000"/>
          <w:sz w:val="32"/>
          <w:szCs w:val="28"/>
          <w:lang w:eastAsia="ru-RU"/>
        </w:rPr>
        <w:t xml:space="preserve">. </w:t>
      </w:r>
      <w:proofErr w:type="spellStart"/>
      <w:r w:rsidRPr="003A5EC1">
        <w:rPr>
          <w:rFonts w:ascii="Times New Roman" w:eastAsia="Times New Roman" w:hAnsi="Times New Roman" w:cs="Times New Roman"/>
          <w:color w:val="000000"/>
          <w:sz w:val="32"/>
          <w:szCs w:val="28"/>
          <w:lang w:eastAsia="ru-RU"/>
        </w:rPr>
        <w:t>дис</w:t>
      </w:r>
      <w:proofErr w:type="spellEnd"/>
      <w:r w:rsidRPr="003A5EC1">
        <w:rPr>
          <w:rFonts w:ascii="Times New Roman" w:eastAsia="Times New Roman" w:hAnsi="Times New Roman" w:cs="Times New Roman"/>
          <w:color w:val="000000"/>
          <w:sz w:val="32"/>
          <w:szCs w:val="28"/>
          <w:lang w:eastAsia="ru-RU"/>
        </w:rPr>
        <w:t xml:space="preserve">. … канд. </w:t>
      </w:r>
      <w:proofErr w:type="spellStart"/>
      <w:r w:rsidRPr="003A5EC1">
        <w:rPr>
          <w:rFonts w:ascii="Times New Roman" w:eastAsia="Times New Roman" w:hAnsi="Times New Roman" w:cs="Times New Roman"/>
          <w:color w:val="000000"/>
          <w:sz w:val="32"/>
          <w:szCs w:val="28"/>
          <w:lang w:eastAsia="ru-RU"/>
        </w:rPr>
        <w:t>пед</w:t>
      </w:r>
      <w:proofErr w:type="spellEnd"/>
      <w:r w:rsidRPr="003A5EC1">
        <w:rPr>
          <w:rFonts w:ascii="Times New Roman" w:eastAsia="Times New Roman" w:hAnsi="Times New Roman" w:cs="Times New Roman"/>
          <w:color w:val="000000"/>
          <w:sz w:val="32"/>
          <w:szCs w:val="28"/>
          <w:lang w:eastAsia="ru-RU"/>
        </w:rPr>
        <w:t>. наук. Л., 1982.</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3. Бакланова Т.И. Самодеятельное художественное творчество: организация и научно-методическое руководство. М., 1986.</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 xml:space="preserve">4. Белов В.И. Педагогические основы и методика воспитания культуры поведения подростков в клубных театральных коллективах: </w:t>
      </w:r>
      <w:proofErr w:type="spellStart"/>
      <w:r w:rsidRPr="003A5EC1">
        <w:rPr>
          <w:rFonts w:ascii="Times New Roman" w:eastAsia="Times New Roman" w:hAnsi="Times New Roman" w:cs="Times New Roman"/>
          <w:color w:val="000000"/>
          <w:sz w:val="32"/>
          <w:szCs w:val="28"/>
          <w:lang w:eastAsia="ru-RU"/>
        </w:rPr>
        <w:t>Автореф</w:t>
      </w:r>
      <w:proofErr w:type="spellEnd"/>
      <w:r w:rsidRPr="003A5EC1">
        <w:rPr>
          <w:rFonts w:ascii="Times New Roman" w:eastAsia="Times New Roman" w:hAnsi="Times New Roman" w:cs="Times New Roman"/>
          <w:color w:val="000000"/>
          <w:sz w:val="32"/>
          <w:szCs w:val="28"/>
          <w:lang w:eastAsia="ru-RU"/>
        </w:rPr>
        <w:t xml:space="preserve">. </w:t>
      </w:r>
      <w:proofErr w:type="spellStart"/>
      <w:r w:rsidRPr="003A5EC1">
        <w:rPr>
          <w:rFonts w:ascii="Times New Roman" w:eastAsia="Times New Roman" w:hAnsi="Times New Roman" w:cs="Times New Roman"/>
          <w:color w:val="000000"/>
          <w:sz w:val="32"/>
          <w:szCs w:val="28"/>
          <w:lang w:eastAsia="ru-RU"/>
        </w:rPr>
        <w:t>дис</w:t>
      </w:r>
      <w:proofErr w:type="spellEnd"/>
      <w:r w:rsidRPr="003A5EC1">
        <w:rPr>
          <w:rFonts w:ascii="Times New Roman" w:eastAsia="Times New Roman" w:hAnsi="Times New Roman" w:cs="Times New Roman"/>
          <w:color w:val="000000"/>
          <w:sz w:val="32"/>
          <w:szCs w:val="28"/>
          <w:lang w:eastAsia="ru-RU"/>
        </w:rPr>
        <w:t xml:space="preserve">. … канд. </w:t>
      </w:r>
      <w:proofErr w:type="spellStart"/>
      <w:r w:rsidRPr="003A5EC1">
        <w:rPr>
          <w:rFonts w:ascii="Times New Roman" w:eastAsia="Times New Roman" w:hAnsi="Times New Roman" w:cs="Times New Roman"/>
          <w:color w:val="000000"/>
          <w:sz w:val="32"/>
          <w:szCs w:val="28"/>
          <w:lang w:eastAsia="ru-RU"/>
        </w:rPr>
        <w:t>пед</w:t>
      </w:r>
      <w:proofErr w:type="spellEnd"/>
      <w:r w:rsidRPr="003A5EC1">
        <w:rPr>
          <w:rFonts w:ascii="Times New Roman" w:eastAsia="Times New Roman" w:hAnsi="Times New Roman" w:cs="Times New Roman"/>
          <w:color w:val="000000"/>
          <w:sz w:val="32"/>
          <w:szCs w:val="28"/>
          <w:lang w:eastAsia="ru-RU"/>
        </w:rPr>
        <w:t>. наук. М., 1985.</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 xml:space="preserve">5. </w:t>
      </w:r>
      <w:proofErr w:type="spellStart"/>
      <w:r w:rsidRPr="003A5EC1">
        <w:rPr>
          <w:rFonts w:ascii="Times New Roman" w:eastAsia="Times New Roman" w:hAnsi="Times New Roman" w:cs="Times New Roman"/>
          <w:color w:val="000000"/>
          <w:sz w:val="32"/>
          <w:szCs w:val="28"/>
          <w:lang w:eastAsia="ru-RU"/>
        </w:rPr>
        <w:t>Всеволодский-Гернгросс</w:t>
      </w:r>
      <w:proofErr w:type="spellEnd"/>
      <w:r w:rsidRPr="003A5EC1">
        <w:rPr>
          <w:rFonts w:ascii="Times New Roman" w:eastAsia="Times New Roman" w:hAnsi="Times New Roman" w:cs="Times New Roman"/>
          <w:color w:val="000000"/>
          <w:sz w:val="32"/>
          <w:szCs w:val="28"/>
          <w:lang w:eastAsia="ru-RU"/>
        </w:rPr>
        <w:t xml:space="preserve"> В.Н. История русского театра. Л.– М.: Искусство, 1977. – 299 с.</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 xml:space="preserve">6. </w:t>
      </w:r>
      <w:proofErr w:type="spellStart"/>
      <w:r w:rsidRPr="003A5EC1">
        <w:rPr>
          <w:rFonts w:ascii="Times New Roman" w:eastAsia="Times New Roman" w:hAnsi="Times New Roman" w:cs="Times New Roman"/>
          <w:color w:val="000000"/>
          <w:sz w:val="32"/>
          <w:szCs w:val="28"/>
          <w:lang w:eastAsia="ru-RU"/>
        </w:rPr>
        <w:t>Дельгас</w:t>
      </w:r>
      <w:proofErr w:type="spellEnd"/>
      <w:r w:rsidRPr="003A5EC1">
        <w:rPr>
          <w:rFonts w:ascii="Times New Roman" w:eastAsia="Times New Roman" w:hAnsi="Times New Roman" w:cs="Times New Roman"/>
          <w:color w:val="000000"/>
          <w:sz w:val="32"/>
          <w:szCs w:val="28"/>
          <w:lang w:eastAsia="ru-RU"/>
        </w:rPr>
        <w:t xml:space="preserve"> Г.В., Фомина И.Н. Играя в театр, познаем мир // Эксперимент и инновации в школе. – 2008. – № 3.</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 xml:space="preserve">7. </w:t>
      </w:r>
      <w:proofErr w:type="spellStart"/>
      <w:r w:rsidRPr="003A5EC1">
        <w:rPr>
          <w:rFonts w:ascii="Times New Roman" w:eastAsia="Times New Roman" w:hAnsi="Times New Roman" w:cs="Times New Roman"/>
          <w:color w:val="000000"/>
          <w:sz w:val="32"/>
          <w:szCs w:val="28"/>
          <w:lang w:eastAsia="ru-RU"/>
        </w:rPr>
        <w:t>Лейтес</w:t>
      </w:r>
      <w:proofErr w:type="spellEnd"/>
      <w:r w:rsidRPr="003A5EC1">
        <w:rPr>
          <w:rFonts w:ascii="Times New Roman" w:eastAsia="Times New Roman" w:hAnsi="Times New Roman" w:cs="Times New Roman"/>
          <w:color w:val="000000"/>
          <w:sz w:val="32"/>
          <w:szCs w:val="28"/>
          <w:lang w:eastAsia="ru-RU"/>
        </w:rPr>
        <w:t xml:space="preserve"> Н.С. Возрастная одарённость школьников.– М., 2000.</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 xml:space="preserve">8. </w:t>
      </w:r>
      <w:proofErr w:type="spellStart"/>
      <w:r w:rsidRPr="003A5EC1">
        <w:rPr>
          <w:rFonts w:ascii="Times New Roman" w:eastAsia="Times New Roman" w:hAnsi="Times New Roman" w:cs="Times New Roman"/>
          <w:color w:val="000000"/>
          <w:sz w:val="32"/>
          <w:szCs w:val="28"/>
          <w:lang w:eastAsia="ru-RU"/>
        </w:rPr>
        <w:t>Накишова</w:t>
      </w:r>
      <w:proofErr w:type="spellEnd"/>
      <w:r w:rsidRPr="003A5EC1">
        <w:rPr>
          <w:rFonts w:ascii="Times New Roman" w:eastAsia="Times New Roman" w:hAnsi="Times New Roman" w:cs="Times New Roman"/>
          <w:color w:val="000000"/>
          <w:sz w:val="32"/>
          <w:szCs w:val="28"/>
          <w:lang w:eastAsia="ru-RU"/>
        </w:rPr>
        <w:t xml:space="preserve"> Е.Ю. Воспитательные возможности хорового театра детей и подростков // Инновационные проекты и программы в образовании. – 2012. – №2.</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9. Новикова Н.И. Социализация школьников средствами театральной педагогики // Эксперимент и инновации в школе – 2011. – № 3.</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10. Педагогический словарь. М., 1999.</w:t>
      </w:r>
    </w:p>
    <w:p w:rsidR="003A5EC1" w:rsidRPr="003A5EC1" w:rsidRDefault="003A5EC1" w:rsidP="003A5EC1">
      <w:pPr>
        <w:spacing w:after="150" w:line="240" w:lineRule="auto"/>
        <w:rPr>
          <w:rFonts w:ascii="Times New Roman" w:eastAsia="Times New Roman" w:hAnsi="Times New Roman" w:cs="Times New Roman"/>
          <w:color w:val="000000"/>
          <w:sz w:val="32"/>
          <w:szCs w:val="28"/>
          <w:lang w:eastAsia="ru-RU"/>
        </w:rPr>
      </w:pPr>
      <w:r w:rsidRPr="003A5EC1">
        <w:rPr>
          <w:rFonts w:ascii="Times New Roman" w:eastAsia="Times New Roman" w:hAnsi="Times New Roman" w:cs="Times New Roman"/>
          <w:color w:val="000000"/>
          <w:sz w:val="32"/>
          <w:szCs w:val="28"/>
          <w:lang w:eastAsia="ru-RU"/>
        </w:rPr>
        <w:t xml:space="preserve">11. </w:t>
      </w:r>
      <w:proofErr w:type="spellStart"/>
      <w:r w:rsidRPr="003A5EC1">
        <w:rPr>
          <w:rFonts w:ascii="Times New Roman" w:eastAsia="Times New Roman" w:hAnsi="Times New Roman" w:cs="Times New Roman"/>
          <w:color w:val="000000"/>
          <w:sz w:val="32"/>
          <w:szCs w:val="28"/>
          <w:lang w:eastAsia="ru-RU"/>
        </w:rPr>
        <w:t>Пономарёв</w:t>
      </w:r>
      <w:proofErr w:type="spellEnd"/>
      <w:r w:rsidRPr="003A5EC1">
        <w:rPr>
          <w:rFonts w:ascii="Times New Roman" w:eastAsia="Times New Roman" w:hAnsi="Times New Roman" w:cs="Times New Roman"/>
          <w:color w:val="000000"/>
          <w:sz w:val="32"/>
          <w:szCs w:val="28"/>
          <w:lang w:eastAsia="ru-RU"/>
        </w:rPr>
        <w:t xml:space="preserve"> Я.А. Психология творчества. М., 1987.</w:t>
      </w:r>
    </w:p>
    <w:p w:rsidR="003A5EC1" w:rsidRPr="003A5EC1" w:rsidRDefault="003A5EC1" w:rsidP="003A5EC1">
      <w:pPr>
        <w:spacing w:after="150" w:line="240" w:lineRule="auto"/>
        <w:rPr>
          <w:rFonts w:ascii="Times New Roman" w:eastAsia="Times New Roman" w:hAnsi="Times New Roman" w:cs="Times New Roman"/>
          <w:color w:val="000000"/>
          <w:szCs w:val="21"/>
          <w:lang w:eastAsia="ru-RU"/>
        </w:rPr>
      </w:pPr>
      <w:r w:rsidRPr="003A5EC1">
        <w:rPr>
          <w:rFonts w:ascii="Times New Roman" w:eastAsia="Times New Roman" w:hAnsi="Times New Roman" w:cs="Times New Roman"/>
          <w:color w:val="000000"/>
          <w:szCs w:val="21"/>
          <w:lang w:eastAsia="ru-RU"/>
        </w:rPr>
        <w:t>12. Сериков В.В. Образование и личность. Теория и практика проектирования педагогических систем. М.: Издательская корпорация «Логос», 1999.</w:t>
      </w:r>
    </w:p>
    <w:p w:rsidR="003A5EC1" w:rsidRPr="003A5EC1" w:rsidRDefault="003A5EC1" w:rsidP="003A5EC1">
      <w:pPr>
        <w:spacing w:after="150" w:line="240" w:lineRule="auto"/>
        <w:rPr>
          <w:rFonts w:ascii="Times New Roman" w:eastAsia="Times New Roman" w:hAnsi="Times New Roman" w:cs="Times New Roman"/>
          <w:color w:val="000000"/>
          <w:szCs w:val="21"/>
          <w:lang w:eastAsia="ru-RU"/>
        </w:rPr>
      </w:pPr>
      <w:r w:rsidRPr="003A5EC1">
        <w:rPr>
          <w:rFonts w:ascii="Times New Roman" w:eastAsia="Times New Roman" w:hAnsi="Times New Roman" w:cs="Times New Roman"/>
          <w:color w:val="000000"/>
          <w:szCs w:val="21"/>
          <w:lang w:eastAsia="ru-RU"/>
        </w:rPr>
        <w:t xml:space="preserve">13. Теплов Б.М., </w:t>
      </w:r>
      <w:proofErr w:type="spellStart"/>
      <w:r w:rsidRPr="003A5EC1">
        <w:rPr>
          <w:rFonts w:ascii="Times New Roman" w:eastAsia="Times New Roman" w:hAnsi="Times New Roman" w:cs="Times New Roman"/>
          <w:color w:val="000000"/>
          <w:szCs w:val="21"/>
          <w:lang w:eastAsia="ru-RU"/>
        </w:rPr>
        <w:t>Лейтес</w:t>
      </w:r>
      <w:proofErr w:type="spellEnd"/>
      <w:r w:rsidRPr="003A5EC1">
        <w:rPr>
          <w:rFonts w:ascii="Times New Roman" w:eastAsia="Times New Roman" w:hAnsi="Times New Roman" w:cs="Times New Roman"/>
          <w:color w:val="000000"/>
          <w:szCs w:val="21"/>
          <w:lang w:eastAsia="ru-RU"/>
        </w:rPr>
        <w:t xml:space="preserve"> Н.С. К проблеме индивидуально-психологических различий. Доклады на совещании по вопросам психологии личности. М., 1956.</w:t>
      </w:r>
    </w:p>
    <w:p w:rsidR="003A5EC1" w:rsidRPr="003A5EC1" w:rsidRDefault="003A5EC1" w:rsidP="003A5EC1">
      <w:pPr>
        <w:spacing w:after="150" w:line="240" w:lineRule="auto"/>
        <w:rPr>
          <w:rFonts w:ascii="Times New Roman" w:eastAsia="Times New Roman" w:hAnsi="Times New Roman" w:cs="Times New Roman"/>
          <w:color w:val="000000"/>
          <w:szCs w:val="21"/>
          <w:lang w:eastAsia="ru-RU"/>
        </w:rPr>
      </w:pPr>
      <w:r w:rsidRPr="003A5EC1">
        <w:rPr>
          <w:rFonts w:ascii="Times New Roman" w:eastAsia="Times New Roman" w:hAnsi="Times New Roman" w:cs="Times New Roman"/>
          <w:color w:val="000000"/>
          <w:szCs w:val="21"/>
          <w:lang w:eastAsia="ru-RU"/>
        </w:rPr>
        <w:t xml:space="preserve">14. </w:t>
      </w:r>
      <w:proofErr w:type="spellStart"/>
      <w:r w:rsidRPr="003A5EC1">
        <w:rPr>
          <w:rFonts w:ascii="Times New Roman" w:eastAsia="Times New Roman" w:hAnsi="Times New Roman" w:cs="Times New Roman"/>
          <w:color w:val="000000"/>
          <w:szCs w:val="21"/>
          <w:lang w:eastAsia="ru-RU"/>
        </w:rPr>
        <w:t>Щуркова</w:t>
      </w:r>
      <w:proofErr w:type="spellEnd"/>
      <w:r w:rsidRPr="003A5EC1">
        <w:rPr>
          <w:rFonts w:ascii="Times New Roman" w:eastAsia="Times New Roman" w:hAnsi="Times New Roman" w:cs="Times New Roman"/>
          <w:color w:val="000000"/>
          <w:szCs w:val="21"/>
          <w:lang w:eastAsia="ru-RU"/>
        </w:rPr>
        <w:t xml:space="preserve"> Н.Е. Воспитание детей в школе. М.: Новая школа, 1998</w:t>
      </w:r>
    </w:p>
    <w:p w:rsidR="004F4BF6" w:rsidRDefault="004F4BF6" w:rsidP="003A5EC1">
      <w:pPr>
        <w:spacing w:after="150" w:line="240" w:lineRule="auto"/>
        <w:rPr>
          <w:rFonts w:ascii="Times New Roman" w:eastAsia="Times New Roman" w:hAnsi="Times New Roman" w:cs="Times New Roman"/>
          <w:b/>
          <w:bCs/>
          <w:color w:val="000000"/>
          <w:szCs w:val="21"/>
          <w:lang w:eastAsia="ru-RU"/>
        </w:rPr>
      </w:pPr>
    </w:p>
    <w:p w:rsidR="004F4BF6" w:rsidRDefault="004F4BF6" w:rsidP="003A5EC1">
      <w:pPr>
        <w:spacing w:after="150" w:line="240" w:lineRule="auto"/>
        <w:rPr>
          <w:rFonts w:ascii="Times New Roman" w:eastAsia="Times New Roman" w:hAnsi="Times New Roman" w:cs="Times New Roman"/>
          <w:b/>
          <w:bCs/>
          <w:color w:val="000000"/>
          <w:szCs w:val="21"/>
          <w:lang w:eastAsia="ru-RU"/>
        </w:rPr>
      </w:pPr>
    </w:p>
    <w:p w:rsidR="004F4BF6" w:rsidRDefault="004F4BF6" w:rsidP="003A5EC1">
      <w:pPr>
        <w:spacing w:after="150" w:line="240" w:lineRule="auto"/>
        <w:rPr>
          <w:rFonts w:ascii="Times New Roman" w:eastAsia="Times New Roman" w:hAnsi="Times New Roman" w:cs="Times New Roman"/>
          <w:b/>
          <w:bCs/>
          <w:color w:val="000000"/>
          <w:szCs w:val="21"/>
          <w:lang w:eastAsia="ru-RU"/>
        </w:rPr>
      </w:pPr>
    </w:p>
    <w:p w:rsidR="004F4BF6" w:rsidRDefault="004F4BF6" w:rsidP="003A5EC1">
      <w:pPr>
        <w:spacing w:after="150" w:line="240" w:lineRule="auto"/>
        <w:rPr>
          <w:rFonts w:ascii="Times New Roman" w:eastAsia="Times New Roman" w:hAnsi="Times New Roman" w:cs="Times New Roman"/>
          <w:b/>
          <w:bCs/>
          <w:color w:val="000000"/>
          <w:szCs w:val="21"/>
          <w:lang w:eastAsia="ru-RU"/>
        </w:rPr>
      </w:pPr>
    </w:p>
    <w:p w:rsidR="004F4BF6" w:rsidRPr="004F4BF6" w:rsidRDefault="004F4BF6" w:rsidP="003A5EC1">
      <w:pPr>
        <w:spacing w:after="150" w:line="240" w:lineRule="auto"/>
        <w:rPr>
          <w:rFonts w:ascii="Times New Roman" w:eastAsia="Times New Roman" w:hAnsi="Times New Roman" w:cs="Times New Roman"/>
          <w:b/>
          <w:bCs/>
          <w:color w:val="000000"/>
          <w:szCs w:val="21"/>
          <w:lang w:eastAsia="ru-RU"/>
        </w:rPr>
      </w:pPr>
      <w:r>
        <w:rPr>
          <w:rFonts w:ascii="Times New Roman" w:eastAsia="Times New Roman" w:hAnsi="Times New Roman" w:cs="Times New Roman"/>
          <w:b/>
          <w:bCs/>
          <w:color w:val="000000"/>
          <w:szCs w:val="21"/>
          <w:lang w:eastAsia="ru-RU"/>
        </w:rPr>
        <w:t>Приложение №1</w:t>
      </w:r>
    </w:p>
    <w:p w:rsidR="004F4BF6" w:rsidRPr="003A5EC1" w:rsidRDefault="004F4BF6"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32"/>
          <w:szCs w:val="21"/>
          <w:lang w:eastAsia="ru-RU"/>
        </w:rPr>
      </w:pPr>
      <w:r w:rsidRPr="003A5EC1">
        <w:rPr>
          <w:rFonts w:ascii="Times New Roman" w:eastAsia="Times New Roman" w:hAnsi="Times New Roman" w:cs="Times New Roman"/>
          <w:b/>
          <w:bCs/>
          <w:color w:val="000000"/>
          <w:sz w:val="32"/>
          <w:szCs w:val="21"/>
          <w:lang w:eastAsia="ru-RU"/>
        </w:rPr>
        <w:t>ПРИМЕРНЫЙ ПЛАН</w:t>
      </w:r>
    </w:p>
    <w:p w:rsidR="003A5EC1" w:rsidRPr="003A5EC1" w:rsidRDefault="003A5EC1" w:rsidP="003A5EC1">
      <w:pPr>
        <w:spacing w:after="150" w:line="240" w:lineRule="auto"/>
        <w:jc w:val="center"/>
        <w:rPr>
          <w:rFonts w:ascii="Times New Roman" w:eastAsia="Times New Roman" w:hAnsi="Times New Roman" w:cs="Times New Roman"/>
          <w:color w:val="000000"/>
          <w:sz w:val="32"/>
          <w:szCs w:val="21"/>
          <w:lang w:eastAsia="ru-RU"/>
        </w:rPr>
      </w:pPr>
      <w:r w:rsidRPr="003A5EC1">
        <w:rPr>
          <w:rFonts w:ascii="Times New Roman" w:eastAsia="Times New Roman" w:hAnsi="Times New Roman" w:cs="Times New Roman"/>
          <w:color w:val="000000"/>
          <w:sz w:val="32"/>
          <w:szCs w:val="21"/>
          <w:lang w:eastAsia="ru-RU"/>
        </w:rPr>
        <w:t> </w:t>
      </w:r>
      <w:r w:rsidRPr="003A5EC1">
        <w:rPr>
          <w:rFonts w:ascii="Times New Roman" w:eastAsia="Times New Roman" w:hAnsi="Times New Roman" w:cs="Times New Roman"/>
          <w:b/>
          <w:bCs/>
          <w:color w:val="000000"/>
          <w:sz w:val="32"/>
          <w:szCs w:val="21"/>
          <w:lang w:eastAsia="ru-RU"/>
        </w:rPr>
        <w:t>ПРОВЕДЕНИЯ ЗАНЯТИЙ С ДЕТЬМИ</w:t>
      </w:r>
    </w:p>
    <w:p w:rsidR="003A5EC1" w:rsidRPr="003A5EC1" w:rsidRDefault="003A5EC1" w:rsidP="003A5EC1">
      <w:p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b/>
          <w:bCs/>
          <w:i/>
          <w:iCs/>
          <w:color w:val="000000"/>
          <w:sz w:val="28"/>
          <w:szCs w:val="21"/>
          <w:lang w:eastAsia="ru-RU"/>
        </w:rPr>
        <w:t>I. Речевой тренинг</w:t>
      </w:r>
    </w:p>
    <w:p w:rsidR="003A5EC1" w:rsidRPr="003A5EC1" w:rsidRDefault="003A5EC1" w:rsidP="003A5EC1">
      <w:pPr>
        <w:numPr>
          <w:ilvl w:val="0"/>
          <w:numId w:val="7"/>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Разогревающий массаж</w:t>
      </w:r>
    </w:p>
    <w:p w:rsidR="003A5EC1" w:rsidRPr="003A5EC1" w:rsidRDefault="003A5EC1" w:rsidP="003A5EC1">
      <w:pPr>
        <w:numPr>
          <w:ilvl w:val="0"/>
          <w:numId w:val="7"/>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Артикуляция</w:t>
      </w:r>
    </w:p>
    <w:p w:rsidR="003A5EC1" w:rsidRPr="003A5EC1" w:rsidRDefault="003A5EC1" w:rsidP="003A5EC1">
      <w:pPr>
        <w:numPr>
          <w:ilvl w:val="0"/>
          <w:numId w:val="7"/>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Дыхание</w:t>
      </w:r>
    </w:p>
    <w:p w:rsidR="003A5EC1" w:rsidRPr="003A5EC1" w:rsidRDefault="003A5EC1" w:rsidP="003A5EC1">
      <w:pPr>
        <w:numPr>
          <w:ilvl w:val="0"/>
          <w:numId w:val="7"/>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Масочный звук и посыл</w:t>
      </w:r>
    </w:p>
    <w:p w:rsidR="003A5EC1" w:rsidRPr="003A5EC1" w:rsidRDefault="003A5EC1" w:rsidP="003A5EC1">
      <w:pPr>
        <w:numPr>
          <w:ilvl w:val="0"/>
          <w:numId w:val="7"/>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Логика речи</w:t>
      </w:r>
    </w:p>
    <w:p w:rsidR="003A5EC1" w:rsidRPr="003A5EC1" w:rsidRDefault="003A5EC1" w:rsidP="003A5EC1">
      <w:p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b/>
          <w:bCs/>
          <w:i/>
          <w:iCs/>
          <w:color w:val="000000"/>
          <w:sz w:val="28"/>
          <w:szCs w:val="21"/>
          <w:lang w:eastAsia="ru-RU"/>
        </w:rPr>
        <w:t>II. Упражнения по актерскому мастерству</w:t>
      </w:r>
      <w:r w:rsidRPr="003A5EC1">
        <w:rPr>
          <w:rFonts w:ascii="Times New Roman" w:eastAsia="Times New Roman" w:hAnsi="Times New Roman" w:cs="Times New Roman"/>
          <w:color w:val="000000"/>
          <w:sz w:val="28"/>
          <w:szCs w:val="21"/>
          <w:lang w:eastAsia="ru-RU"/>
        </w:rPr>
        <w:t>.</w:t>
      </w:r>
    </w:p>
    <w:p w:rsidR="003A5EC1" w:rsidRPr="003A5EC1" w:rsidRDefault="003A5EC1" w:rsidP="003A5EC1">
      <w:pPr>
        <w:numPr>
          <w:ilvl w:val="0"/>
          <w:numId w:val="8"/>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Внимание</w:t>
      </w:r>
    </w:p>
    <w:p w:rsidR="003A5EC1" w:rsidRPr="003A5EC1" w:rsidRDefault="003A5EC1" w:rsidP="003A5EC1">
      <w:pPr>
        <w:numPr>
          <w:ilvl w:val="0"/>
          <w:numId w:val="8"/>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Воображение</w:t>
      </w:r>
    </w:p>
    <w:p w:rsidR="003A5EC1" w:rsidRPr="003A5EC1" w:rsidRDefault="003A5EC1" w:rsidP="003A5EC1">
      <w:pPr>
        <w:numPr>
          <w:ilvl w:val="0"/>
          <w:numId w:val="8"/>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Упражнения на развитие воображения для создания предлагаемых обстоятельств.</w:t>
      </w:r>
    </w:p>
    <w:p w:rsidR="003A5EC1" w:rsidRPr="003A5EC1" w:rsidRDefault="003A5EC1" w:rsidP="003A5EC1">
      <w:pPr>
        <w:numPr>
          <w:ilvl w:val="0"/>
          <w:numId w:val="8"/>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Этюды (или репетиция спектакля)</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b/>
          <w:bCs/>
          <w:i/>
          <w:iCs/>
          <w:color w:val="000000"/>
          <w:sz w:val="28"/>
          <w:szCs w:val="21"/>
          <w:lang w:eastAsia="ru-RU"/>
        </w:rPr>
        <w:t>III. Требования к упражнениям</w:t>
      </w:r>
    </w:p>
    <w:p w:rsidR="003A5EC1" w:rsidRPr="003A5EC1" w:rsidRDefault="003A5EC1" w:rsidP="003A5EC1">
      <w:pPr>
        <w:numPr>
          <w:ilvl w:val="0"/>
          <w:numId w:val="9"/>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Вера в предлагаемые обстоятельства</w:t>
      </w:r>
    </w:p>
    <w:p w:rsidR="003A5EC1" w:rsidRPr="003A5EC1" w:rsidRDefault="003A5EC1" w:rsidP="003A5EC1">
      <w:pPr>
        <w:numPr>
          <w:ilvl w:val="0"/>
          <w:numId w:val="9"/>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Быть серьезным при исполнении заданий</w:t>
      </w:r>
    </w:p>
    <w:p w:rsidR="003A5EC1" w:rsidRPr="003A5EC1" w:rsidRDefault="003A5EC1" w:rsidP="003A5EC1">
      <w:pPr>
        <w:numPr>
          <w:ilvl w:val="0"/>
          <w:numId w:val="9"/>
        </w:numPr>
        <w:spacing w:after="150" w:line="240" w:lineRule="auto"/>
        <w:rPr>
          <w:rFonts w:ascii="Times New Roman" w:eastAsia="Times New Roman" w:hAnsi="Times New Roman" w:cs="Times New Roman"/>
          <w:color w:val="000000"/>
          <w:sz w:val="28"/>
          <w:szCs w:val="21"/>
          <w:lang w:eastAsia="ru-RU"/>
        </w:rPr>
      </w:pPr>
      <w:r w:rsidRPr="003A5EC1">
        <w:rPr>
          <w:rFonts w:ascii="Times New Roman" w:eastAsia="Times New Roman" w:hAnsi="Times New Roman" w:cs="Times New Roman"/>
          <w:color w:val="000000"/>
          <w:sz w:val="28"/>
          <w:szCs w:val="21"/>
          <w:lang w:eastAsia="ru-RU"/>
        </w:rPr>
        <w:t>Внимательно и благожелательно относиться к тому, что делают другие.</w:t>
      </w: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1"/>
          <w:lang w:eastAsia="ru-RU"/>
        </w:rPr>
      </w:pPr>
    </w:p>
    <w:p w:rsidR="003A5EC1" w:rsidRPr="003A5EC1" w:rsidRDefault="003A5EC1" w:rsidP="003A5EC1">
      <w:pPr>
        <w:spacing w:after="150" w:line="240" w:lineRule="auto"/>
        <w:jc w:val="center"/>
        <w:rPr>
          <w:rFonts w:ascii="Times New Roman" w:eastAsia="Times New Roman" w:hAnsi="Times New Roman" w:cs="Times New Roman"/>
          <w:color w:val="000000"/>
          <w:sz w:val="28"/>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rPr>
          <w:rFonts w:ascii="Times New Roman" w:eastAsia="Times New Roman" w:hAnsi="Times New Roman" w:cs="Times New Roman"/>
          <w:color w:val="000000"/>
          <w:sz w:val="21"/>
          <w:szCs w:val="21"/>
          <w:lang w:eastAsia="ru-RU"/>
        </w:rPr>
      </w:pPr>
    </w:p>
    <w:p w:rsidR="003A5EC1" w:rsidRPr="003A5EC1" w:rsidRDefault="003A5EC1" w:rsidP="003A5EC1">
      <w:pPr>
        <w:spacing w:after="150" w:line="240" w:lineRule="auto"/>
        <w:jc w:val="right"/>
        <w:rPr>
          <w:rFonts w:ascii="Times New Roman" w:eastAsia="Times New Roman" w:hAnsi="Times New Roman" w:cs="Times New Roman"/>
          <w:color w:val="000000"/>
          <w:sz w:val="21"/>
          <w:szCs w:val="21"/>
          <w:lang w:eastAsia="ru-RU"/>
        </w:rPr>
      </w:pPr>
      <w:r w:rsidRPr="003A5EC1">
        <w:rPr>
          <w:rFonts w:ascii="Times New Roman" w:eastAsia="Times New Roman" w:hAnsi="Times New Roman" w:cs="Times New Roman"/>
          <w:color w:val="000000"/>
          <w:sz w:val="21"/>
          <w:szCs w:val="21"/>
          <w:lang w:eastAsia="ru-RU"/>
        </w:rPr>
        <w:t>12</w:t>
      </w:r>
    </w:p>
    <w:sectPr w:rsidR="003A5EC1" w:rsidRPr="003A5E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52D3F"/>
    <w:multiLevelType w:val="multilevel"/>
    <w:tmpl w:val="1D92E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F283550"/>
    <w:multiLevelType w:val="multilevel"/>
    <w:tmpl w:val="022A7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1646A60"/>
    <w:multiLevelType w:val="multilevel"/>
    <w:tmpl w:val="638EC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5792498"/>
    <w:multiLevelType w:val="multilevel"/>
    <w:tmpl w:val="062C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3D17371"/>
    <w:multiLevelType w:val="multilevel"/>
    <w:tmpl w:val="F80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402244D"/>
    <w:multiLevelType w:val="multilevel"/>
    <w:tmpl w:val="95660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BBE1DFF"/>
    <w:multiLevelType w:val="multilevel"/>
    <w:tmpl w:val="0AB62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F215952"/>
    <w:multiLevelType w:val="multilevel"/>
    <w:tmpl w:val="F050A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FB93FB7"/>
    <w:multiLevelType w:val="multilevel"/>
    <w:tmpl w:val="0F4EA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7"/>
  </w:num>
  <w:num w:numId="4">
    <w:abstractNumId w:val="0"/>
  </w:num>
  <w:num w:numId="5">
    <w:abstractNumId w:val="6"/>
  </w:num>
  <w:num w:numId="6">
    <w:abstractNumId w:val="5"/>
  </w:num>
  <w:num w:numId="7">
    <w:abstractNumId w:val="8"/>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EC1"/>
    <w:rsid w:val="003A5EC1"/>
    <w:rsid w:val="004F4BF6"/>
    <w:rsid w:val="005476F4"/>
    <w:rsid w:val="00F154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3555203">
      <w:bodyDiv w:val="1"/>
      <w:marLeft w:val="0"/>
      <w:marRight w:val="0"/>
      <w:marTop w:val="0"/>
      <w:marBottom w:val="0"/>
      <w:divBdr>
        <w:top w:val="none" w:sz="0" w:space="0" w:color="auto"/>
        <w:left w:val="none" w:sz="0" w:space="0" w:color="auto"/>
        <w:bottom w:val="none" w:sz="0" w:space="0" w:color="auto"/>
        <w:right w:val="none" w:sz="0" w:space="0" w:color="auto"/>
      </w:divBdr>
      <w:divsChild>
        <w:div w:id="20281428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9</Pages>
  <Words>1359</Words>
  <Characters>8985</Characters>
  <Application>Microsoft Office Word</Application>
  <DocSecurity>0</DocSecurity>
  <Lines>1283</Lines>
  <Paragraphs>861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2022-05-18T10:11:00Z</dcterms:created>
  <dcterms:modified xsi:type="dcterms:W3CDTF">2022-05-18T10:22:00Z</dcterms:modified>
</cp:coreProperties>
</file>